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1D343">
      <w:pPr>
        <w:jc w:val="center"/>
        <w:rPr>
          <w:rFonts w:ascii="Times New Roman" w:hAnsi="Times New Roman" w:eastAsia="宋体"/>
          <w:b/>
          <w:sz w:val="28"/>
        </w:rPr>
      </w:pPr>
      <w:r>
        <w:rPr>
          <w:rFonts w:ascii="Times New Roman" w:hAnsi="Times New Roman" w:eastAsia="宋体"/>
          <w:b/>
          <w:sz w:val="28"/>
        </w:rPr>
        <w:drawing>
          <wp:inline distT="0" distB="0" distL="114300" distR="114300">
            <wp:extent cx="5275580" cy="1590675"/>
            <wp:effectExtent l="0" t="0" r="1270" b="952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9"/>
                    <a:stretch>
                      <a:fillRect/>
                    </a:stretch>
                  </pic:blipFill>
                  <pic:spPr>
                    <a:xfrm>
                      <a:off x="0" y="0"/>
                      <a:ext cx="5275580" cy="1590675"/>
                    </a:xfrm>
                    <a:prstGeom prst="rect">
                      <a:avLst/>
                    </a:prstGeom>
                    <a:noFill/>
                    <a:ln>
                      <a:noFill/>
                    </a:ln>
                  </pic:spPr>
                </pic:pic>
              </a:graphicData>
            </a:graphic>
          </wp:inline>
        </w:drawing>
      </w:r>
    </w:p>
    <w:p w14:paraId="1A35FC60">
      <w:pPr>
        <w:jc w:val="center"/>
        <w:rPr>
          <w:rFonts w:ascii="Times New Roman" w:hAnsi="Times New Roman" w:eastAsia="宋体"/>
          <w:b/>
          <w:sz w:val="28"/>
        </w:rPr>
      </w:pPr>
    </w:p>
    <w:p w14:paraId="73F6F0CD">
      <w:pPr>
        <w:jc w:val="center"/>
        <w:rPr>
          <w:rFonts w:ascii="Times New Roman" w:hAnsi="Times New Roman" w:eastAsia="宋体"/>
          <w:b/>
          <w:sz w:val="28"/>
        </w:rPr>
      </w:pPr>
    </w:p>
    <w:p w14:paraId="31FFD777">
      <w:pPr>
        <w:jc w:val="both"/>
        <w:rPr>
          <w:rFonts w:ascii="Times New Roman" w:hAnsi="Times New Roman" w:eastAsia="宋体"/>
          <w:b/>
          <w:sz w:val="72"/>
          <w:szCs w:val="72"/>
        </w:rPr>
      </w:pPr>
      <w:r>
        <w:rPr>
          <w:rFonts w:hint="eastAsia" w:ascii="Times New Roman" w:hAnsi="Times New Roman" w:eastAsia="宋体"/>
          <w:b/>
          <w:sz w:val="72"/>
          <w:szCs w:val="72"/>
        </w:rPr>
        <w:t>本科毕业设计(论文)</w:t>
      </w:r>
    </w:p>
    <w:p w14:paraId="3D6CF13D">
      <w:pPr>
        <w:ind w:firstLine="3614" w:firstLineChars="500"/>
        <w:jc w:val="both"/>
        <w:rPr>
          <w:rFonts w:hint="eastAsia" w:ascii="Times New Roman" w:hAnsi="Times New Roman" w:eastAsia="宋体"/>
          <w:b/>
          <w:sz w:val="72"/>
          <w:szCs w:val="72"/>
          <w:lang w:val="en-US" w:eastAsia="zh-CN"/>
        </w:rPr>
      </w:pPr>
    </w:p>
    <w:p w14:paraId="1D06DF26">
      <w:pPr>
        <w:ind w:firstLine="2891" w:firstLineChars="400"/>
        <w:jc w:val="both"/>
        <w:rPr>
          <w:rFonts w:hint="default" w:ascii="Times New Roman" w:hAnsi="Times New Roman" w:eastAsia="宋体"/>
          <w:b/>
          <w:sz w:val="72"/>
          <w:szCs w:val="72"/>
          <w:lang w:val="en-US" w:eastAsia="zh-CN"/>
        </w:rPr>
      </w:pPr>
      <w:r>
        <w:rPr>
          <w:rFonts w:hint="eastAsia" w:ascii="Times New Roman" w:hAnsi="Times New Roman" w:eastAsia="宋体"/>
          <w:b/>
          <w:sz w:val="72"/>
          <w:szCs w:val="72"/>
          <w:lang w:val="en-US" w:eastAsia="zh-CN"/>
        </w:rPr>
        <w:t>撰写规范</w:t>
      </w:r>
    </w:p>
    <w:p w14:paraId="492C5B33">
      <w:pPr>
        <w:rPr>
          <w:rFonts w:ascii="Times New Roman" w:hAnsi="Times New Roman" w:eastAsia="宋体"/>
        </w:rPr>
      </w:pPr>
    </w:p>
    <w:p w14:paraId="28117D0F">
      <w:pPr>
        <w:rPr>
          <w:rFonts w:ascii="Times New Roman" w:hAnsi="Times New Roman" w:eastAsia="宋体"/>
        </w:rPr>
      </w:pPr>
    </w:p>
    <w:p w14:paraId="2A30648A">
      <w:pPr>
        <w:rPr>
          <w:rFonts w:ascii="Times New Roman" w:hAnsi="Times New Roman" w:eastAsia="宋体"/>
        </w:rPr>
      </w:pPr>
    </w:p>
    <w:p w14:paraId="483A049A">
      <w:pPr>
        <w:rPr>
          <w:rFonts w:ascii="Times New Roman" w:hAnsi="Times New Roman" w:eastAsia="宋体"/>
        </w:rPr>
      </w:pPr>
    </w:p>
    <w:p w14:paraId="5C3E678C">
      <w:pPr>
        <w:rPr>
          <w:rFonts w:ascii="Times New Roman" w:hAnsi="Times New Roman" w:eastAsia="宋体"/>
        </w:rPr>
      </w:pPr>
    </w:p>
    <w:p w14:paraId="67EDC1DD">
      <w:pPr>
        <w:rPr>
          <w:rFonts w:ascii="Times New Roman" w:hAnsi="Times New Roman" w:eastAsia="宋体"/>
        </w:rPr>
      </w:pPr>
    </w:p>
    <w:p w14:paraId="0258EE30">
      <w:pPr>
        <w:rPr>
          <w:rFonts w:ascii="Times New Roman" w:hAnsi="Times New Roman" w:eastAsia="宋体"/>
        </w:rPr>
      </w:pPr>
    </w:p>
    <w:p w14:paraId="53D1B3CA">
      <w:pPr>
        <w:spacing w:line="480" w:lineRule="auto"/>
        <w:ind w:firstLine="2570" w:firstLineChars="800"/>
        <w:jc w:val="both"/>
        <w:rPr>
          <w:rFonts w:hint="eastAsia" w:ascii="Times New Roman" w:hAnsi="Times New Roman" w:eastAsia="宋体" w:cs="宋体"/>
          <w:b/>
          <w:bCs/>
          <w:sz w:val="32"/>
        </w:rPr>
        <w:sectPr>
          <w:headerReference r:id="rId5" w:type="default"/>
          <w:pgSz w:w="11906" w:h="16838"/>
          <w:pgMar w:top="1587" w:right="1587" w:bottom="1587" w:left="1701"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Times New Roman" w:hAnsi="Times New Roman" w:eastAsia="宋体" w:cs="宋体"/>
          <w:b/>
          <w:bCs/>
          <w:sz w:val="32"/>
        </w:rPr>
        <w:t>二〇〇</w:t>
      </w:r>
      <w:r>
        <w:rPr>
          <w:rFonts w:hint="eastAsia" w:ascii="Times New Roman" w:hAnsi="Times New Roman" w:eastAsia="宋体" w:cs="宋体"/>
          <w:b/>
          <w:bCs/>
          <w:sz w:val="32"/>
          <w:lang w:val="en-US" w:eastAsia="zh-CN"/>
        </w:rPr>
        <w:t xml:space="preserve">六 </w:t>
      </w:r>
      <w:r>
        <w:rPr>
          <w:rFonts w:hint="eastAsia" w:ascii="Times New Roman" w:hAnsi="Times New Roman" w:eastAsia="宋体" w:cs="宋体"/>
          <w:b/>
          <w:bCs/>
          <w:sz w:val="32"/>
        </w:rPr>
        <w:t>年</w:t>
      </w:r>
      <w:r>
        <w:rPr>
          <w:rFonts w:hint="eastAsia" w:ascii="Times New Roman" w:hAnsi="Times New Roman" w:eastAsia="宋体" w:cs="宋体"/>
          <w:b/>
          <w:bCs/>
          <w:sz w:val="32"/>
          <w:lang w:val="en-US" w:eastAsia="zh-CN"/>
        </w:rPr>
        <w:t xml:space="preserve"> 四</w:t>
      </w:r>
      <w:r>
        <w:rPr>
          <w:rFonts w:hint="eastAsia" w:ascii="Times New Roman" w:hAnsi="Times New Roman" w:eastAsia="宋体" w:cs="宋体"/>
          <w:b/>
          <w:bCs/>
          <w:sz w:val="32"/>
        </w:rPr>
        <w:t xml:space="preserve"> 月</w:t>
      </w:r>
    </w:p>
    <w:p w14:paraId="6E145F0C">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Times New Roman" w:hAnsi="Times New Roman" w:eastAsia="宋体" w:cs="宋体"/>
          <w:b/>
          <w:bCs/>
          <w:sz w:val="30"/>
          <w:szCs w:val="30"/>
          <w:lang w:val="en-US" w:eastAsia="zh-CN"/>
        </w:rPr>
      </w:pPr>
    </w:p>
    <w:p w14:paraId="38F4EAB3">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eastAsia" w:ascii="Times New Roman" w:hAnsi="Times New Roman" w:eastAsia="宋体" w:cs="宋体"/>
          <w:b/>
          <w:bCs/>
          <w:sz w:val="30"/>
          <w:szCs w:val="30"/>
          <w:lang w:val="en-US" w:eastAsia="zh-CN"/>
        </w:rPr>
      </w:pPr>
      <w:r>
        <w:rPr>
          <w:rFonts w:hint="eastAsia" w:ascii="Times New Roman" w:hAnsi="Times New Roman" w:eastAsia="宋体" w:cs="宋体"/>
          <w:b/>
          <w:bCs/>
          <w:sz w:val="30"/>
          <w:szCs w:val="30"/>
          <w:lang w:val="en-US" w:eastAsia="zh-CN"/>
        </w:rPr>
        <w:t>目次</w:t>
      </w:r>
    </w:p>
    <w:sdt>
      <w:sdtPr>
        <w:rPr>
          <w:rFonts w:ascii="宋体" w:hAnsi="宋体" w:eastAsia="宋体" w:cstheme="minorBidi"/>
          <w:kern w:val="2"/>
          <w:sz w:val="21"/>
          <w:szCs w:val="24"/>
          <w:lang w:val="en-US" w:eastAsia="zh-CN" w:bidi="ar-SA"/>
        </w:rPr>
        <w:id w:val="147483550"/>
        <w15:color w:val="DBDBDB"/>
        <w:docPartObj>
          <w:docPartGallery w:val="Table of Contents"/>
          <w:docPartUnique/>
        </w:docPartObj>
      </w:sdtPr>
      <w:sdtEndPr>
        <w:rPr>
          <w:rFonts w:ascii="Times New Roman" w:hAnsi="Times New Roman" w:eastAsia="宋体" w:cstheme="minorBidi"/>
          <w:kern w:val="2"/>
          <w:sz w:val="24"/>
          <w:szCs w:val="24"/>
          <w:lang w:val="en-US" w:eastAsia="zh-CN" w:bidi="ar-SA"/>
        </w:rPr>
      </w:sdtEndPr>
      <w:sdtContent>
        <w:p w14:paraId="286AF6EC">
          <w:pPr>
            <w:spacing w:before="0" w:beforeLines="0" w:after="0" w:afterLines="0" w:line="240" w:lineRule="auto"/>
            <w:ind w:left="0" w:leftChars="0" w:right="0" w:rightChars="0" w:firstLine="0" w:firstLineChars="0"/>
            <w:jc w:val="center"/>
          </w:pPr>
        </w:p>
        <w:p w14:paraId="01810968">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rPr>
            <w:fldChar w:fldCharType="begin"/>
          </w:r>
          <w:r>
            <w:rPr>
              <w:rFonts w:ascii="Times New Roman" w:hAnsi="Times New Roman" w:eastAsia="宋体"/>
            </w:rPr>
            <w:instrText xml:space="preserve">TOC \o "1-3" \h \u </w:instrText>
          </w:r>
          <w:r>
            <w:rPr>
              <w:rFonts w:ascii="Times New Roman" w:hAnsi="Times New Roman" w:eastAsia="宋体"/>
            </w:rPr>
            <w:fldChar w:fldCharType="separate"/>
          </w:r>
          <w:r>
            <w:rPr>
              <w:rFonts w:ascii="Times New Roman" w:hAnsi="Times New Roman" w:eastAsia="宋体"/>
              <w:sz w:val="24"/>
            </w:rPr>
            <w:fldChar w:fldCharType="begin"/>
          </w:r>
          <w:r>
            <w:rPr>
              <w:rFonts w:ascii="Times New Roman" w:hAnsi="Times New Roman" w:eastAsia="宋体"/>
              <w:sz w:val="24"/>
            </w:rPr>
            <w:instrText xml:space="preserve"> HYPERLINK \l _Toc16457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1 </w:t>
          </w:r>
          <w:r>
            <w:rPr>
              <w:rFonts w:hint="eastAsia" w:ascii="Times New Roman" w:hAnsi="Times New Roman" w:eastAsia="宋体"/>
              <w:sz w:val="24"/>
            </w:rPr>
            <w:t>毕业设计（论文）的基本结构</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_Toc16457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p>
        <w:p w14:paraId="412B0B88">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_Toc3781 </w:instrText>
          </w:r>
          <w:r>
            <w:rPr>
              <w:rFonts w:ascii="Times New Roman" w:hAnsi="Times New Roman" w:eastAsia="宋体"/>
              <w:sz w:val="24"/>
            </w:rPr>
            <w:fldChar w:fldCharType="separate"/>
          </w:r>
          <w:r>
            <w:rPr>
              <w:rFonts w:hint="eastAsia" w:ascii="Times New Roman" w:hAnsi="Times New Roman" w:eastAsia="宋体"/>
              <w:sz w:val="24"/>
            </w:rPr>
            <w:t>2</w:t>
          </w:r>
          <w:r>
            <w:rPr>
              <w:rFonts w:hint="eastAsia" w:ascii="Times New Roman" w:hAnsi="Times New Roman" w:eastAsia="宋体"/>
              <w:sz w:val="24"/>
              <w:lang w:val="en-US" w:eastAsia="zh-CN"/>
            </w:rPr>
            <w:t xml:space="preserve"> </w:t>
          </w:r>
          <w:r>
            <w:rPr>
              <w:rFonts w:hint="eastAsia" w:ascii="Times New Roman" w:hAnsi="Times New Roman" w:eastAsia="宋体"/>
              <w:sz w:val="24"/>
            </w:rPr>
            <w:t>毕业设计（论文）</w:t>
          </w:r>
          <w:r>
            <w:rPr>
              <w:rFonts w:hint="eastAsia" w:ascii="Times New Roman" w:hAnsi="Times New Roman" w:eastAsia="宋体"/>
              <w:sz w:val="24"/>
              <w:lang w:val="en-US" w:eastAsia="zh-CN"/>
            </w:rPr>
            <w:t>具体</w:t>
          </w:r>
          <w:r>
            <w:rPr>
              <w:rFonts w:hint="eastAsia" w:ascii="Times New Roman" w:hAnsi="Times New Roman" w:eastAsia="宋体"/>
              <w:sz w:val="24"/>
            </w:rPr>
            <w:t>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_Toc3781 \h </w:instrText>
          </w:r>
          <w:r>
            <w:rPr>
              <w:rFonts w:ascii="Times New Roman" w:hAnsi="Times New Roman" w:eastAsia="宋体"/>
              <w:sz w:val="24"/>
            </w:rPr>
            <w:fldChar w:fldCharType="separate"/>
          </w:r>
          <w:r>
            <w:rPr>
              <w:rFonts w:ascii="Times New Roman" w:hAnsi="Times New Roman" w:eastAsia="宋体"/>
              <w:sz w:val="24"/>
            </w:rPr>
            <w:t>1</w:t>
          </w:r>
          <w:r>
            <w:rPr>
              <w:rFonts w:ascii="Times New Roman" w:hAnsi="Times New Roman" w:eastAsia="宋体"/>
              <w:sz w:val="24"/>
            </w:rPr>
            <w:fldChar w:fldCharType="end"/>
          </w:r>
          <w:r>
            <w:rPr>
              <w:rFonts w:ascii="Times New Roman" w:hAnsi="Times New Roman" w:eastAsia="宋体"/>
              <w:sz w:val="24"/>
            </w:rPr>
            <w:fldChar w:fldCharType="end"/>
          </w:r>
        </w:p>
        <w:p w14:paraId="78AEF5D5">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_Toc17596 </w:instrText>
          </w:r>
          <w:r>
            <w:rPr>
              <w:rFonts w:ascii="Times New Roman" w:hAnsi="Times New Roman" w:eastAsia="宋体"/>
              <w:sz w:val="24"/>
            </w:rPr>
            <w:fldChar w:fldCharType="separate"/>
          </w:r>
          <w:r>
            <w:rPr>
              <w:rFonts w:hint="eastAsia" w:ascii="Times New Roman" w:hAnsi="Times New Roman" w:eastAsia="宋体"/>
              <w:sz w:val="24"/>
              <w:lang w:val="en-US" w:eastAsia="zh-CN"/>
            </w:rPr>
            <w:t>2</w:t>
          </w:r>
          <w:r>
            <w:rPr>
              <w:rFonts w:hint="eastAsia" w:ascii="Times New Roman" w:hAnsi="Times New Roman" w:eastAsia="宋体"/>
              <w:sz w:val="24"/>
            </w:rPr>
            <w:t>.1</w:t>
          </w:r>
          <w:r>
            <w:rPr>
              <w:rFonts w:hint="eastAsia" w:ascii="Times New Roman" w:hAnsi="Times New Roman" w:eastAsia="宋体"/>
              <w:sz w:val="24"/>
              <w:lang w:val="en-US" w:eastAsia="zh-CN"/>
            </w:rPr>
            <w:t xml:space="preserve"> </w:t>
          </w:r>
          <w:r>
            <w:rPr>
              <w:rFonts w:hint="eastAsia" w:ascii="Times New Roman" w:hAnsi="Times New Roman" w:eastAsia="宋体"/>
              <w:sz w:val="24"/>
            </w:rPr>
            <w:t>前置部分</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_Toc17596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29DF3769">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_Toc9545 </w:instrText>
          </w:r>
          <w:r>
            <w:rPr>
              <w:rFonts w:ascii="Times New Roman" w:hAnsi="Times New Roman" w:eastAsia="宋体"/>
              <w:sz w:val="24"/>
            </w:rPr>
            <w:fldChar w:fldCharType="separate"/>
          </w:r>
          <w:r>
            <w:rPr>
              <w:rFonts w:hint="eastAsia" w:ascii="Times New Roman" w:hAnsi="Times New Roman" w:eastAsia="宋体" w:cs="宋体"/>
              <w:sz w:val="24"/>
            </w:rPr>
            <w:t>2.1.1</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封面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_Toc9545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50823B0F">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_Toc2107 </w:instrText>
          </w:r>
          <w:r>
            <w:rPr>
              <w:rFonts w:ascii="Times New Roman" w:hAnsi="Times New Roman" w:eastAsia="宋体"/>
              <w:sz w:val="24"/>
            </w:rPr>
            <w:fldChar w:fldCharType="separate"/>
          </w:r>
          <w:r>
            <w:rPr>
              <w:rFonts w:hint="eastAsia" w:ascii="Times New Roman" w:hAnsi="Times New Roman" w:eastAsia="宋体" w:cs="宋体"/>
              <w:sz w:val="24"/>
            </w:rPr>
            <w:t>2.1.2</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封二</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_Toc2107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38476B8A">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_Toc28103 </w:instrText>
          </w:r>
          <w:r>
            <w:rPr>
              <w:rFonts w:ascii="Times New Roman" w:hAnsi="Times New Roman" w:eastAsia="宋体"/>
              <w:sz w:val="24"/>
            </w:rPr>
            <w:fldChar w:fldCharType="separate"/>
          </w:r>
          <w:r>
            <w:rPr>
              <w:rFonts w:hint="eastAsia" w:ascii="Times New Roman" w:hAnsi="Times New Roman" w:eastAsia="宋体"/>
              <w:sz w:val="24"/>
            </w:rPr>
            <w:t>2.1.3</w:t>
          </w:r>
          <w:r>
            <w:rPr>
              <w:rFonts w:hint="eastAsia" w:ascii="Times New Roman" w:hAnsi="Times New Roman" w:eastAsia="宋体"/>
              <w:sz w:val="24"/>
              <w:lang w:val="en-US" w:eastAsia="zh-CN"/>
            </w:rPr>
            <w:t xml:space="preserve"> </w:t>
          </w:r>
          <w:r>
            <w:rPr>
              <w:rFonts w:hint="eastAsia" w:ascii="Times New Roman" w:hAnsi="Times New Roman" w:eastAsia="宋体"/>
              <w:sz w:val="24"/>
            </w:rPr>
            <w:t>题名页</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_Toc28103 \h </w:instrText>
          </w:r>
          <w:r>
            <w:rPr>
              <w:rFonts w:ascii="Times New Roman" w:hAnsi="Times New Roman" w:eastAsia="宋体"/>
              <w:sz w:val="24"/>
            </w:rPr>
            <w:fldChar w:fldCharType="separate"/>
          </w:r>
          <w:r>
            <w:rPr>
              <w:rFonts w:ascii="Times New Roman" w:hAnsi="Times New Roman" w:eastAsia="宋体"/>
              <w:sz w:val="24"/>
            </w:rPr>
            <w:t>2</w:t>
          </w:r>
          <w:r>
            <w:rPr>
              <w:rFonts w:ascii="Times New Roman" w:hAnsi="Times New Roman" w:eastAsia="宋体"/>
              <w:sz w:val="24"/>
            </w:rPr>
            <w:fldChar w:fldCharType="end"/>
          </w:r>
          <w:r>
            <w:rPr>
              <w:rFonts w:ascii="Times New Roman" w:hAnsi="Times New Roman" w:eastAsia="宋体"/>
              <w:sz w:val="24"/>
            </w:rPr>
            <w:fldChar w:fldCharType="end"/>
          </w:r>
        </w:p>
        <w:p w14:paraId="2B53FDD8">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_Toc32103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2.1.4 </w:t>
          </w:r>
          <w:r>
            <w:rPr>
              <w:rFonts w:hint="eastAsia" w:ascii="Times New Roman" w:hAnsi="Times New Roman" w:eastAsia="宋体"/>
              <w:sz w:val="24"/>
            </w:rPr>
            <w:t>摘要</w:t>
          </w:r>
          <w:r>
            <w:rPr>
              <w:rFonts w:hint="eastAsia" w:ascii="Times New Roman" w:hAnsi="Times New Roman" w:eastAsia="宋体"/>
              <w:sz w:val="24"/>
              <w:lang w:eastAsia="zh-CN"/>
            </w:rPr>
            <w:t>、</w:t>
          </w:r>
          <w:r>
            <w:rPr>
              <w:rFonts w:hint="eastAsia" w:ascii="Times New Roman" w:hAnsi="Times New Roman" w:eastAsia="宋体"/>
              <w:sz w:val="24"/>
              <w:lang w:val="en-US" w:eastAsia="zh-CN"/>
            </w:rPr>
            <w:t>关键词</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_Toc32103 \h </w:instrText>
          </w:r>
          <w:r>
            <w:rPr>
              <w:rFonts w:ascii="Times New Roman" w:hAnsi="Times New Roman" w:eastAsia="宋体"/>
              <w:sz w:val="24"/>
            </w:rPr>
            <w:fldChar w:fldCharType="separate"/>
          </w:r>
          <w:r>
            <w:rPr>
              <w:rFonts w:ascii="Times New Roman" w:hAnsi="Times New Roman" w:eastAsia="宋体"/>
              <w:sz w:val="24"/>
            </w:rPr>
            <w:t>3</w:t>
          </w:r>
          <w:r>
            <w:rPr>
              <w:rFonts w:ascii="Times New Roman" w:hAnsi="Times New Roman" w:eastAsia="宋体"/>
              <w:sz w:val="24"/>
            </w:rPr>
            <w:fldChar w:fldCharType="end"/>
          </w:r>
          <w:r>
            <w:rPr>
              <w:rFonts w:ascii="Times New Roman" w:hAnsi="Times New Roman" w:eastAsia="宋体"/>
              <w:sz w:val="24"/>
            </w:rPr>
            <w:fldChar w:fldCharType="end"/>
          </w:r>
        </w:p>
        <w:p w14:paraId="6C23C6CE">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_Toc2925 </w:instrText>
          </w:r>
          <w:r>
            <w:rPr>
              <w:rFonts w:ascii="Times New Roman" w:hAnsi="Times New Roman" w:eastAsia="宋体"/>
              <w:sz w:val="24"/>
            </w:rPr>
            <w:fldChar w:fldCharType="separate"/>
          </w:r>
          <w:r>
            <w:rPr>
              <w:rFonts w:hint="eastAsia" w:ascii="Times New Roman" w:hAnsi="Times New Roman" w:eastAsia="宋体"/>
              <w:sz w:val="24"/>
              <w:lang w:val="en-US" w:eastAsia="zh-CN"/>
            </w:rPr>
            <w:t>2.1.5 目次</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_Toc2925 \h </w:instrText>
          </w:r>
          <w:r>
            <w:rPr>
              <w:rFonts w:ascii="Times New Roman" w:hAnsi="Times New Roman" w:eastAsia="宋体"/>
              <w:sz w:val="24"/>
            </w:rPr>
            <w:fldChar w:fldCharType="separate"/>
          </w:r>
          <w:r>
            <w:rPr>
              <w:rFonts w:ascii="Times New Roman" w:hAnsi="Times New Roman" w:eastAsia="宋体"/>
              <w:sz w:val="24"/>
            </w:rPr>
            <w:t>4</w:t>
          </w:r>
          <w:r>
            <w:rPr>
              <w:rFonts w:ascii="Times New Roman" w:hAnsi="Times New Roman" w:eastAsia="宋体"/>
              <w:sz w:val="24"/>
            </w:rPr>
            <w:fldChar w:fldCharType="end"/>
          </w:r>
          <w:r>
            <w:rPr>
              <w:rFonts w:ascii="Times New Roman" w:hAnsi="Times New Roman" w:eastAsia="宋体"/>
              <w:sz w:val="24"/>
            </w:rPr>
            <w:fldChar w:fldCharType="end"/>
          </w:r>
        </w:p>
        <w:p w14:paraId="07C474C0">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_Toc29084 </w:instrText>
          </w:r>
          <w:r>
            <w:rPr>
              <w:rFonts w:ascii="Times New Roman" w:hAnsi="Times New Roman" w:eastAsia="宋体"/>
              <w:sz w:val="24"/>
            </w:rPr>
            <w:fldChar w:fldCharType="separate"/>
          </w:r>
          <w:r>
            <w:rPr>
              <w:rFonts w:hint="eastAsia" w:ascii="Times New Roman" w:hAnsi="Times New Roman" w:eastAsia="宋体"/>
              <w:sz w:val="24"/>
              <w:lang w:val="en-US" w:eastAsia="zh-CN"/>
            </w:rPr>
            <w:t>2.2 论文正文</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_Toc29084 \h </w:instrText>
          </w:r>
          <w:r>
            <w:rPr>
              <w:rFonts w:ascii="Times New Roman" w:hAnsi="Times New Roman" w:eastAsia="宋体"/>
              <w:sz w:val="24"/>
            </w:rPr>
            <w:fldChar w:fldCharType="separate"/>
          </w:r>
          <w:r>
            <w:rPr>
              <w:rFonts w:ascii="Times New Roman" w:hAnsi="Times New Roman" w:eastAsia="宋体"/>
              <w:sz w:val="24"/>
            </w:rPr>
            <w:t>5</w:t>
          </w:r>
          <w:r>
            <w:rPr>
              <w:rFonts w:ascii="Times New Roman" w:hAnsi="Times New Roman" w:eastAsia="宋体"/>
              <w:sz w:val="24"/>
            </w:rPr>
            <w:fldChar w:fldCharType="end"/>
          </w:r>
          <w:r>
            <w:rPr>
              <w:rFonts w:ascii="Times New Roman" w:hAnsi="Times New Roman" w:eastAsia="宋体"/>
              <w:sz w:val="24"/>
            </w:rPr>
            <w:fldChar w:fldCharType="end"/>
          </w:r>
        </w:p>
        <w:p w14:paraId="314566D2">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_Toc31101 </w:instrText>
          </w:r>
          <w:r>
            <w:rPr>
              <w:rFonts w:ascii="Times New Roman" w:hAnsi="Times New Roman" w:eastAsia="宋体"/>
              <w:sz w:val="24"/>
            </w:rPr>
            <w:fldChar w:fldCharType="separate"/>
          </w:r>
          <w:r>
            <w:rPr>
              <w:rFonts w:hint="eastAsia" w:ascii="Times New Roman" w:hAnsi="Times New Roman" w:eastAsia="宋体"/>
              <w:sz w:val="24"/>
              <w:lang w:val="en-US" w:eastAsia="zh-CN"/>
            </w:rPr>
            <w:t>2.2.1 一般</w:t>
          </w:r>
          <w:r>
            <w:rPr>
              <w:rFonts w:hint="eastAsia" w:ascii="Times New Roman" w:hAnsi="Times New Roman" w:eastAsia="宋体"/>
              <w:sz w:val="24"/>
            </w:rPr>
            <w:t>要求</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_Toc31101 \h </w:instrText>
          </w:r>
          <w:r>
            <w:rPr>
              <w:rFonts w:ascii="Times New Roman" w:hAnsi="Times New Roman" w:eastAsia="宋体"/>
              <w:sz w:val="24"/>
            </w:rPr>
            <w:fldChar w:fldCharType="separate"/>
          </w:r>
          <w:r>
            <w:rPr>
              <w:rFonts w:ascii="Times New Roman" w:hAnsi="Times New Roman" w:eastAsia="宋体"/>
              <w:sz w:val="24"/>
            </w:rPr>
            <w:t>5</w:t>
          </w:r>
          <w:r>
            <w:rPr>
              <w:rFonts w:ascii="Times New Roman" w:hAnsi="Times New Roman" w:eastAsia="宋体"/>
              <w:sz w:val="24"/>
            </w:rPr>
            <w:fldChar w:fldCharType="end"/>
          </w:r>
          <w:r>
            <w:rPr>
              <w:rFonts w:ascii="Times New Roman" w:hAnsi="Times New Roman" w:eastAsia="宋体"/>
              <w:sz w:val="24"/>
            </w:rPr>
            <w:fldChar w:fldCharType="end"/>
          </w:r>
        </w:p>
        <w:p w14:paraId="4E99E6D5">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_Toc12547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2.2.2 </w:t>
          </w:r>
          <w:r>
            <w:rPr>
              <w:rFonts w:hint="eastAsia" w:ascii="Times New Roman" w:hAnsi="Times New Roman" w:eastAsia="宋体"/>
              <w:sz w:val="24"/>
            </w:rPr>
            <w:t>图</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_Toc12547 \h </w:instrText>
          </w:r>
          <w:r>
            <w:rPr>
              <w:rFonts w:ascii="Times New Roman" w:hAnsi="Times New Roman" w:eastAsia="宋体"/>
              <w:sz w:val="24"/>
            </w:rPr>
            <w:fldChar w:fldCharType="separate"/>
          </w:r>
          <w:r>
            <w:rPr>
              <w:rFonts w:ascii="Times New Roman" w:hAnsi="Times New Roman" w:eastAsia="宋体"/>
              <w:sz w:val="24"/>
            </w:rPr>
            <w:t>5</w:t>
          </w:r>
          <w:r>
            <w:rPr>
              <w:rFonts w:ascii="Times New Roman" w:hAnsi="Times New Roman" w:eastAsia="宋体"/>
              <w:sz w:val="24"/>
            </w:rPr>
            <w:fldChar w:fldCharType="end"/>
          </w:r>
          <w:r>
            <w:rPr>
              <w:rFonts w:ascii="Times New Roman" w:hAnsi="Times New Roman" w:eastAsia="宋体"/>
              <w:sz w:val="24"/>
            </w:rPr>
            <w:fldChar w:fldCharType="end"/>
          </w:r>
        </w:p>
        <w:p w14:paraId="14D3DC5C">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_Toc24996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2.2.3 </w:t>
          </w:r>
          <w:r>
            <w:rPr>
              <w:rFonts w:hint="eastAsia" w:ascii="Times New Roman" w:hAnsi="Times New Roman" w:eastAsia="宋体"/>
              <w:sz w:val="24"/>
            </w:rPr>
            <w:t>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_Toc24996 \h </w:instrText>
          </w:r>
          <w:r>
            <w:rPr>
              <w:rFonts w:ascii="Times New Roman" w:hAnsi="Times New Roman" w:eastAsia="宋体"/>
              <w:sz w:val="24"/>
            </w:rPr>
            <w:fldChar w:fldCharType="separate"/>
          </w:r>
          <w:r>
            <w:rPr>
              <w:rFonts w:ascii="Times New Roman" w:hAnsi="Times New Roman" w:eastAsia="宋体"/>
              <w:sz w:val="24"/>
            </w:rPr>
            <w:t>6</w:t>
          </w:r>
          <w:r>
            <w:rPr>
              <w:rFonts w:ascii="Times New Roman" w:hAnsi="Times New Roman" w:eastAsia="宋体"/>
              <w:sz w:val="24"/>
            </w:rPr>
            <w:fldChar w:fldCharType="end"/>
          </w:r>
          <w:r>
            <w:rPr>
              <w:rFonts w:ascii="Times New Roman" w:hAnsi="Times New Roman" w:eastAsia="宋体"/>
              <w:sz w:val="24"/>
            </w:rPr>
            <w:fldChar w:fldCharType="end"/>
          </w:r>
        </w:p>
        <w:p w14:paraId="45E92ECD">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_Toc15383 </w:instrText>
          </w:r>
          <w:r>
            <w:rPr>
              <w:rFonts w:ascii="Times New Roman" w:hAnsi="Times New Roman" w:eastAsia="宋体"/>
              <w:sz w:val="24"/>
            </w:rPr>
            <w:fldChar w:fldCharType="separate"/>
          </w:r>
          <w:r>
            <w:rPr>
              <w:rFonts w:hint="eastAsia" w:ascii="Times New Roman" w:hAnsi="Times New Roman" w:eastAsia="宋体"/>
              <w:sz w:val="24"/>
              <w:lang w:val="en-US" w:eastAsia="zh-CN"/>
            </w:rPr>
            <w:t>2.2.4 公式</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_Toc15383 \h </w:instrText>
          </w:r>
          <w:r>
            <w:rPr>
              <w:rFonts w:ascii="Times New Roman" w:hAnsi="Times New Roman" w:eastAsia="宋体"/>
              <w:sz w:val="24"/>
            </w:rPr>
            <w:fldChar w:fldCharType="separate"/>
          </w:r>
          <w:r>
            <w:rPr>
              <w:rFonts w:ascii="Times New Roman" w:hAnsi="Times New Roman" w:eastAsia="宋体"/>
              <w:sz w:val="24"/>
            </w:rPr>
            <w:t>7</w:t>
          </w:r>
          <w:r>
            <w:rPr>
              <w:rFonts w:ascii="Times New Roman" w:hAnsi="Times New Roman" w:eastAsia="宋体"/>
              <w:sz w:val="24"/>
            </w:rPr>
            <w:fldChar w:fldCharType="end"/>
          </w:r>
          <w:r>
            <w:rPr>
              <w:rFonts w:ascii="Times New Roman" w:hAnsi="Times New Roman" w:eastAsia="宋体"/>
              <w:sz w:val="24"/>
            </w:rPr>
            <w:fldChar w:fldCharType="end"/>
          </w:r>
        </w:p>
        <w:p w14:paraId="7F6093E7">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_Toc20975 </w:instrText>
          </w:r>
          <w:r>
            <w:rPr>
              <w:rFonts w:ascii="Times New Roman" w:hAnsi="Times New Roman" w:eastAsia="宋体"/>
              <w:sz w:val="24"/>
            </w:rPr>
            <w:fldChar w:fldCharType="separate"/>
          </w:r>
          <w:r>
            <w:rPr>
              <w:rFonts w:hint="eastAsia" w:ascii="Times New Roman" w:hAnsi="Times New Roman" w:eastAsia="宋体"/>
              <w:sz w:val="24"/>
              <w:lang w:val="en-US" w:eastAsia="zh-CN"/>
            </w:rPr>
            <w:t>2.2.5 数字</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_Toc20975 \h </w:instrText>
          </w:r>
          <w:r>
            <w:rPr>
              <w:rFonts w:ascii="Times New Roman" w:hAnsi="Times New Roman" w:eastAsia="宋体"/>
              <w:sz w:val="24"/>
            </w:rPr>
            <w:fldChar w:fldCharType="separate"/>
          </w:r>
          <w:r>
            <w:rPr>
              <w:rFonts w:ascii="Times New Roman" w:hAnsi="Times New Roman" w:eastAsia="宋体"/>
              <w:sz w:val="24"/>
            </w:rPr>
            <w:t>7</w:t>
          </w:r>
          <w:r>
            <w:rPr>
              <w:rFonts w:ascii="Times New Roman" w:hAnsi="Times New Roman" w:eastAsia="宋体"/>
              <w:sz w:val="24"/>
            </w:rPr>
            <w:fldChar w:fldCharType="end"/>
          </w:r>
          <w:r>
            <w:rPr>
              <w:rFonts w:ascii="Times New Roman" w:hAnsi="Times New Roman" w:eastAsia="宋体"/>
              <w:sz w:val="24"/>
            </w:rPr>
            <w:fldChar w:fldCharType="end"/>
          </w:r>
        </w:p>
        <w:p w14:paraId="1A844160">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_Toc8769 </w:instrText>
          </w:r>
          <w:r>
            <w:rPr>
              <w:rFonts w:ascii="Times New Roman" w:hAnsi="Times New Roman" w:eastAsia="宋体"/>
              <w:sz w:val="24"/>
            </w:rPr>
            <w:fldChar w:fldCharType="separate"/>
          </w:r>
          <w:r>
            <w:rPr>
              <w:rFonts w:hint="eastAsia" w:ascii="Times New Roman" w:hAnsi="Times New Roman" w:eastAsia="宋体"/>
              <w:sz w:val="24"/>
              <w:lang w:val="en-US" w:eastAsia="zh-CN"/>
            </w:rPr>
            <w:t>2.2.6 引文标注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_Toc8769 \h </w:instrText>
          </w:r>
          <w:r>
            <w:rPr>
              <w:rFonts w:ascii="Times New Roman" w:hAnsi="Times New Roman" w:eastAsia="宋体"/>
              <w:sz w:val="24"/>
            </w:rPr>
            <w:fldChar w:fldCharType="separate"/>
          </w:r>
          <w:r>
            <w:rPr>
              <w:rFonts w:ascii="Times New Roman" w:hAnsi="Times New Roman" w:eastAsia="宋体"/>
              <w:sz w:val="24"/>
            </w:rPr>
            <w:t>7</w:t>
          </w:r>
          <w:r>
            <w:rPr>
              <w:rFonts w:ascii="Times New Roman" w:hAnsi="Times New Roman" w:eastAsia="宋体"/>
              <w:sz w:val="24"/>
            </w:rPr>
            <w:fldChar w:fldCharType="end"/>
          </w:r>
          <w:r>
            <w:rPr>
              <w:rFonts w:ascii="Times New Roman" w:hAnsi="Times New Roman" w:eastAsia="宋体"/>
              <w:sz w:val="24"/>
            </w:rPr>
            <w:fldChar w:fldCharType="end"/>
          </w:r>
        </w:p>
        <w:p w14:paraId="0B3282B8">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_Toc14186 </w:instrText>
          </w:r>
          <w:r>
            <w:rPr>
              <w:rFonts w:ascii="Times New Roman" w:hAnsi="Times New Roman" w:eastAsia="宋体"/>
              <w:sz w:val="24"/>
            </w:rPr>
            <w:fldChar w:fldCharType="separate"/>
          </w:r>
          <w:r>
            <w:rPr>
              <w:rFonts w:hint="eastAsia" w:ascii="Times New Roman" w:hAnsi="Times New Roman" w:eastAsia="宋体"/>
              <w:sz w:val="24"/>
              <w:lang w:val="en-US" w:eastAsia="zh-CN"/>
            </w:rPr>
            <w:t>2.2.7 注释</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_Toc14186 \h </w:instrText>
          </w:r>
          <w:r>
            <w:rPr>
              <w:rFonts w:ascii="Times New Roman" w:hAnsi="Times New Roman" w:eastAsia="宋体"/>
              <w:sz w:val="24"/>
            </w:rPr>
            <w:fldChar w:fldCharType="separate"/>
          </w:r>
          <w:r>
            <w:rPr>
              <w:rFonts w:ascii="Times New Roman" w:hAnsi="Times New Roman" w:eastAsia="宋体"/>
              <w:sz w:val="24"/>
            </w:rPr>
            <w:t>8</w:t>
          </w:r>
          <w:r>
            <w:rPr>
              <w:rFonts w:ascii="Times New Roman" w:hAnsi="Times New Roman" w:eastAsia="宋体"/>
              <w:sz w:val="24"/>
            </w:rPr>
            <w:fldChar w:fldCharType="end"/>
          </w:r>
          <w:r>
            <w:rPr>
              <w:rFonts w:ascii="Times New Roman" w:hAnsi="Times New Roman" w:eastAsia="宋体"/>
              <w:sz w:val="24"/>
            </w:rPr>
            <w:fldChar w:fldCharType="end"/>
          </w:r>
        </w:p>
        <w:p w14:paraId="2C5EAFA6">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_Toc29314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2.2.8 </w:t>
          </w:r>
          <w:r>
            <w:rPr>
              <w:rFonts w:hint="eastAsia" w:ascii="Times New Roman" w:hAnsi="Times New Roman" w:eastAsia="宋体"/>
              <w:sz w:val="24"/>
            </w:rPr>
            <w:t>结论</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_Toc29314 \h </w:instrText>
          </w:r>
          <w:r>
            <w:rPr>
              <w:rFonts w:ascii="Times New Roman" w:hAnsi="Times New Roman" w:eastAsia="宋体"/>
              <w:sz w:val="24"/>
            </w:rPr>
            <w:fldChar w:fldCharType="separate"/>
          </w:r>
          <w:r>
            <w:rPr>
              <w:rFonts w:ascii="Times New Roman" w:hAnsi="Times New Roman" w:eastAsia="宋体"/>
              <w:sz w:val="24"/>
            </w:rPr>
            <w:t>8</w:t>
          </w:r>
          <w:r>
            <w:rPr>
              <w:rFonts w:ascii="Times New Roman" w:hAnsi="Times New Roman" w:eastAsia="宋体"/>
              <w:sz w:val="24"/>
            </w:rPr>
            <w:fldChar w:fldCharType="end"/>
          </w:r>
          <w:r>
            <w:rPr>
              <w:rFonts w:ascii="Times New Roman" w:hAnsi="Times New Roman" w:eastAsia="宋体"/>
              <w:sz w:val="24"/>
            </w:rPr>
            <w:fldChar w:fldCharType="end"/>
          </w:r>
        </w:p>
        <w:p w14:paraId="35FE80EB">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_Toc27310 </w:instrText>
          </w:r>
          <w:r>
            <w:rPr>
              <w:rFonts w:ascii="Times New Roman" w:hAnsi="Times New Roman" w:eastAsia="宋体"/>
              <w:sz w:val="24"/>
            </w:rPr>
            <w:fldChar w:fldCharType="separate"/>
          </w:r>
          <w:r>
            <w:rPr>
              <w:rFonts w:hint="eastAsia" w:ascii="Times New Roman" w:hAnsi="Times New Roman" w:eastAsia="宋体"/>
              <w:sz w:val="24"/>
              <w:lang w:val="en-US" w:eastAsia="zh-CN"/>
            </w:rPr>
            <w:t>2.2.9 参考文献</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_Toc27310 \h </w:instrText>
          </w:r>
          <w:r>
            <w:rPr>
              <w:rFonts w:ascii="Times New Roman" w:hAnsi="Times New Roman" w:eastAsia="宋体"/>
              <w:sz w:val="24"/>
            </w:rPr>
            <w:fldChar w:fldCharType="separate"/>
          </w:r>
          <w:r>
            <w:rPr>
              <w:rFonts w:ascii="Times New Roman" w:hAnsi="Times New Roman" w:eastAsia="宋体"/>
              <w:sz w:val="24"/>
            </w:rPr>
            <w:t>9</w:t>
          </w:r>
          <w:r>
            <w:rPr>
              <w:rFonts w:ascii="Times New Roman" w:hAnsi="Times New Roman" w:eastAsia="宋体"/>
              <w:sz w:val="24"/>
            </w:rPr>
            <w:fldChar w:fldCharType="end"/>
          </w:r>
          <w:r>
            <w:rPr>
              <w:rFonts w:ascii="Times New Roman" w:hAnsi="Times New Roman" w:eastAsia="宋体"/>
              <w:sz w:val="24"/>
            </w:rPr>
            <w:fldChar w:fldCharType="end"/>
          </w:r>
        </w:p>
        <w:p w14:paraId="2A8B08F7">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_Toc31300 </w:instrText>
          </w:r>
          <w:r>
            <w:rPr>
              <w:rFonts w:ascii="Times New Roman" w:hAnsi="Times New Roman" w:eastAsia="宋体"/>
              <w:sz w:val="24"/>
            </w:rPr>
            <w:fldChar w:fldCharType="separate"/>
          </w:r>
          <w:r>
            <w:rPr>
              <w:rFonts w:hint="eastAsia" w:ascii="Times New Roman" w:hAnsi="Times New Roman" w:eastAsia="宋体"/>
              <w:sz w:val="24"/>
              <w:lang w:val="en-US" w:eastAsia="zh-CN"/>
            </w:rPr>
            <w:t xml:space="preserve">2.2.10 </w:t>
          </w:r>
          <w:r>
            <w:rPr>
              <w:rFonts w:hint="eastAsia" w:ascii="Times New Roman" w:hAnsi="Times New Roman" w:eastAsia="宋体"/>
              <w:sz w:val="24"/>
            </w:rPr>
            <w:t>致谢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_Toc31300 \h </w:instrText>
          </w:r>
          <w:r>
            <w:rPr>
              <w:rFonts w:ascii="Times New Roman" w:hAnsi="Times New Roman" w:eastAsia="宋体"/>
              <w:sz w:val="24"/>
            </w:rPr>
            <w:fldChar w:fldCharType="separate"/>
          </w:r>
          <w:r>
            <w:rPr>
              <w:rFonts w:ascii="Times New Roman" w:hAnsi="Times New Roman" w:eastAsia="宋体"/>
              <w:sz w:val="24"/>
            </w:rPr>
            <w:t>9</w:t>
          </w:r>
          <w:r>
            <w:rPr>
              <w:rFonts w:ascii="Times New Roman" w:hAnsi="Times New Roman" w:eastAsia="宋体"/>
              <w:sz w:val="24"/>
            </w:rPr>
            <w:fldChar w:fldCharType="end"/>
          </w:r>
          <w:r>
            <w:rPr>
              <w:rFonts w:ascii="Times New Roman" w:hAnsi="Times New Roman" w:eastAsia="宋体"/>
              <w:sz w:val="24"/>
            </w:rPr>
            <w:fldChar w:fldCharType="end"/>
          </w:r>
        </w:p>
        <w:p w14:paraId="1CCDC9AE">
          <w:pPr>
            <w:pStyle w:val="44"/>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_Toc17894 </w:instrText>
          </w:r>
          <w:r>
            <w:rPr>
              <w:rFonts w:ascii="Times New Roman" w:hAnsi="Times New Roman" w:eastAsia="宋体"/>
              <w:sz w:val="24"/>
            </w:rPr>
            <w:fldChar w:fldCharType="separate"/>
          </w:r>
          <w:r>
            <w:rPr>
              <w:rFonts w:hint="eastAsia" w:ascii="Times New Roman" w:hAnsi="Times New Roman" w:eastAsia="宋体"/>
              <w:sz w:val="24"/>
              <w:lang w:val="en-US" w:eastAsia="zh-CN"/>
            </w:rPr>
            <w:t>2.2.11 附录</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_Toc17894 \h </w:instrText>
          </w:r>
          <w:r>
            <w:rPr>
              <w:rFonts w:ascii="Times New Roman" w:hAnsi="Times New Roman" w:eastAsia="宋体"/>
              <w:sz w:val="24"/>
            </w:rPr>
            <w:fldChar w:fldCharType="separate"/>
          </w:r>
          <w:r>
            <w:rPr>
              <w:rFonts w:ascii="Times New Roman" w:hAnsi="Times New Roman" w:eastAsia="宋体"/>
              <w:sz w:val="24"/>
            </w:rPr>
            <w:t>9</w:t>
          </w:r>
          <w:r>
            <w:rPr>
              <w:rFonts w:ascii="Times New Roman" w:hAnsi="Times New Roman" w:eastAsia="宋体"/>
              <w:sz w:val="24"/>
            </w:rPr>
            <w:fldChar w:fldCharType="end"/>
          </w:r>
          <w:r>
            <w:rPr>
              <w:rFonts w:ascii="Times New Roman" w:hAnsi="Times New Roman" w:eastAsia="宋体"/>
              <w:sz w:val="24"/>
            </w:rPr>
            <w:fldChar w:fldCharType="end"/>
          </w:r>
        </w:p>
        <w:p w14:paraId="7745307D">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_Toc3009 </w:instrText>
          </w:r>
          <w:r>
            <w:rPr>
              <w:rFonts w:ascii="Times New Roman" w:hAnsi="Times New Roman" w:eastAsia="宋体"/>
              <w:sz w:val="24"/>
            </w:rPr>
            <w:fldChar w:fldCharType="separate"/>
          </w:r>
          <w:r>
            <w:rPr>
              <w:rFonts w:hint="eastAsia" w:ascii="Times New Roman" w:hAnsi="Times New Roman" w:eastAsia="宋体" w:cs="宋体"/>
              <w:bCs w:val="0"/>
              <w:sz w:val="24"/>
              <w:szCs w:val="32"/>
              <w:lang w:val="en-US" w:eastAsia="zh-CN"/>
            </w:rPr>
            <w:t xml:space="preserve">3 </w:t>
          </w:r>
          <w:r>
            <w:rPr>
              <w:rFonts w:hint="eastAsia" w:ascii="Times New Roman" w:hAnsi="Times New Roman" w:eastAsia="宋体" w:cs="宋体"/>
              <w:bCs w:val="0"/>
              <w:sz w:val="24"/>
            </w:rPr>
            <w:t>论文其他相关规定</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_Toc3009 \h </w:instrText>
          </w:r>
          <w:r>
            <w:rPr>
              <w:rFonts w:ascii="Times New Roman" w:hAnsi="Times New Roman" w:eastAsia="宋体"/>
              <w:sz w:val="24"/>
            </w:rPr>
            <w:fldChar w:fldCharType="separate"/>
          </w:r>
          <w:r>
            <w:rPr>
              <w:rFonts w:ascii="Times New Roman" w:hAnsi="Times New Roman" w:eastAsia="宋体"/>
              <w:sz w:val="24"/>
            </w:rPr>
            <w:t>10</w:t>
          </w:r>
          <w:r>
            <w:rPr>
              <w:rFonts w:ascii="Times New Roman" w:hAnsi="Times New Roman" w:eastAsia="宋体"/>
              <w:sz w:val="24"/>
            </w:rPr>
            <w:fldChar w:fldCharType="end"/>
          </w:r>
          <w:r>
            <w:rPr>
              <w:rFonts w:ascii="Times New Roman" w:hAnsi="Times New Roman" w:eastAsia="宋体"/>
              <w:sz w:val="24"/>
            </w:rPr>
            <w:fldChar w:fldCharType="end"/>
          </w:r>
        </w:p>
        <w:p w14:paraId="17A2ECCC">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_Toc14367 </w:instrText>
          </w:r>
          <w:r>
            <w:rPr>
              <w:rFonts w:ascii="Times New Roman" w:hAnsi="Times New Roman" w:eastAsia="宋体"/>
              <w:sz w:val="24"/>
            </w:rPr>
            <w:fldChar w:fldCharType="separate"/>
          </w:r>
          <w:r>
            <w:rPr>
              <w:rFonts w:hint="eastAsia" w:ascii="Times New Roman" w:hAnsi="Times New Roman" w:eastAsia="宋体"/>
              <w:sz w:val="24"/>
              <w:lang w:val="en-US" w:eastAsia="zh-CN"/>
            </w:rPr>
            <w:t>3.1 页眉与页码</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_Toc14367 \h </w:instrText>
          </w:r>
          <w:r>
            <w:rPr>
              <w:rFonts w:ascii="Times New Roman" w:hAnsi="Times New Roman" w:eastAsia="宋体"/>
              <w:sz w:val="24"/>
            </w:rPr>
            <w:fldChar w:fldCharType="separate"/>
          </w:r>
          <w:r>
            <w:rPr>
              <w:rFonts w:ascii="Times New Roman" w:hAnsi="Times New Roman" w:eastAsia="宋体"/>
              <w:sz w:val="24"/>
            </w:rPr>
            <w:t>10</w:t>
          </w:r>
          <w:r>
            <w:rPr>
              <w:rFonts w:ascii="Times New Roman" w:hAnsi="Times New Roman" w:eastAsia="宋体"/>
              <w:sz w:val="24"/>
            </w:rPr>
            <w:fldChar w:fldCharType="end"/>
          </w:r>
          <w:r>
            <w:rPr>
              <w:rFonts w:ascii="Times New Roman" w:hAnsi="Times New Roman" w:eastAsia="宋体"/>
              <w:sz w:val="24"/>
            </w:rPr>
            <w:fldChar w:fldCharType="end"/>
          </w:r>
        </w:p>
        <w:p w14:paraId="6BECECCB">
          <w:pPr>
            <w:pStyle w:val="75"/>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sz w:val="24"/>
            </w:rPr>
          </w:pPr>
          <w:r>
            <w:rPr>
              <w:rFonts w:ascii="Times New Roman" w:hAnsi="Times New Roman" w:eastAsia="宋体"/>
              <w:sz w:val="24"/>
            </w:rPr>
            <w:fldChar w:fldCharType="begin"/>
          </w:r>
          <w:r>
            <w:rPr>
              <w:rFonts w:ascii="Times New Roman" w:hAnsi="Times New Roman" w:eastAsia="宋体"/>
              <w:sz w:val="24"/>
            </w:rPr>
            <w:instrText xml:space="preserve"> HYPERLINK \l _Toc4264 </w:instrText>
          </w:r>
          <w:r>
            <w:rPr>
              <w:rFonts w:ascii="Times New Roman" w:hAnsi="Times New Roman" w:eastAsia="宋体"/>
              <w:sz w:val="24"/>
            </w:rPr>
            <w:fldChar w:fldCharType="separate"/>
          </w:r>
          <w:r>
            <w:rPr>
              <w:rFonts w:hint="eastAsia" w:ascii="Times New Roman" w:hAnsi="Times New Roman" w:eastAsia="宋体"/>
              <w:sz w:val="24"/>
              <w:lang w:val="en-US" w:eastAsia="zh-CN"/>
            </w:rPr>
            <w:t>3.2 版面</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_Toc4264 \h </w:instrText>
          </w:r>
          <w:r>
            <w:rPr>
              <w:rFonts w:ascii="Times New Roman" w:hAnsi="Times New Roman" w:eastAsia="宋体"/>
              <w:sz w:val="24"/>
            </w:rPr>
            <w:fldChar w:fldCharType="separate"/>
          </w:r>
          <w:r>
            <w:rPr>
              <w:rFonts w:ascii="Times New Roman" w:hAnsi="Times New Roman" w:eastAsia="宋体"/>
              <w:sz w:val="24"/>
            </w:rPr>
            <w:t>10</w:t>
          </w:r>
          <w:r>
            <w:rPr>
              <w:rFonts w:ascii="Times New Roman" w:hAnsi="Times New Roman" w:eastAsia="宋体"/>
              <w:sz w:val="24"/>
            </w:rPr>
            <w:fldChar w:fldCharType="end"/>
          </w:r>
          <w:r>
            <w:rPr>
              <w:rFonts w:ascii="Times New Roman" w:hAnsi="Times New Roman" w:eastAsia="宋体"/>
              <w:sz w:val="24"/>
            </w:rPr>
            <w:fldChar w:fldCharType="end"/>
          </w:r>
        </w:p>
        <w:p w14:paraId="5025F436">
          <w:pPr>
            <w:pStyle w:val="59"/>
            <w:keepNext w:val="0"/>
            <w:keepLines w:val="0"/>
            <w:pageBreakBefore w:val="0"/>
            <w:widowControl w:val="0"/>
            <w:tabs>
              <w:tab w:val="right" w:leader="dot" w:pos="8618"/>
            </w:tabs>
            <w:kinsoku/>
            <w:wordWrap/>
            <w:overflowPunct/>
            <w:topLinePunct w:val="0"/>
            <w:autoSpaceDE/>
            <w:autoSpaceDN/>
            <w:bidi w:val="0"/>
            <w:adjustRightInd w:val="0"/>
            <w:snapToGrid w:val="0"/>
            <w:spacing w:before="0" w:beforeLines="0" w:after="0" w:afterLines="0" w:line="400" w:lineRule="exact"/>
            <w:textAlignment w:val="auto"/>
          </w:pPr>
          <w:r>
            <w:rPr>
              <w:rFonts w:ascii="Times New Roman" w:hAnsi="Times New Roman" w:eastAsia="宋体"/>
              <w:sz w:val="24"/>
            </w:rPr>
            <w:fldChar w:fldCharType="begin"/>
          </w:r>
          <w:r>
            <w:rPr>
              <w:rFonts w:ascii="Times New Roman" w:hAnsi="Times New Roman" w:eastAsia="宋体"/>
              <w:sz w:val="24"/>
            </w:rPr>
            <w:instrText xml:space="preserve"> HYPERLINK \l _Toc10196 </w:instrText>
          </w:r>
          <w:r>
            <w:rPr>
              <w:rFonts w:ascii="Times New Roman" w:hAnsi="Times New Roman" w:eastAsia="宋体"/>
              <w:sz w:val="24"/>
            </w:rPr>
            <w:fldChar w:fldCharType="separate"/>
          </w:r>
          <w:r>
            <w:rPr>
              <w:rFonts w:hint="eastAsia" w:ascii="Times New Roman" w:hAnsi="Times New Roman" w:eastAsia="宋体"/>
              <w:sz w:val="24"/>
            </w:rPr>
            <w:t>附录</w:t>
          </w:r>
          <w:r>
            <w:rPr>
              <w:rFonts w:hint="eastAsia" w:ascii="Times New Roman" w:hAnsi="Times New Roman" w:eastAsia="宋体"/>
              <w:sz w:val="24"/>
              <w:lang w:val="en-US" w:eastAsia="zh-CN"/>
            </w:rPr>
            <w:t>A</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_Toc10196 \h </w:instrText>
          </w:r>
          <w:r>
            <w:rPr>
              <w:rFonts w:ascii="Times New Roman" w:hAnsi="Times New Roman" w:eastAsia="宋体"/>
              <w:sz w:val="24"/>
            </w:rPr>
            <w:fldChar w:fldCharType="separate"/>
          </w:r>
          <w:r>
            <w:rPr>
              <w:rFonts w:ascii="Times New Roman" w:hAnsi="Times New Roman" w:eastAsia="宋体"/>
              <w:sz w:val="24"/>
            </w:rPr>
            <w:t>11</w:t>
          </w:r>
          <w:r>
            <w:rPr>
              <w:rFonts w:ascii="Times New Roman" w:hAnsi="Times New Roman" w:eastAsia="宋体"/>
              <w:sz w:val="24"/>
            </w:rPr>
            <w:fldChar w:fldCharType="end"/>
          </w:r>
          <w:r>
            <w:rPr>
              <w:rFonts w:ascii="Times New Roman" w:hAnsi="Times New Roman" w:eastAsia="宋体"/>
              <w:sz w:val="24"/>
            </w:rPr>
            <w:fldChar w:fldCharType="end"/>
          </w:r>
        </w:p>
        <w:p w14:paraId="5049100B">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cstheme="minorBidi"/>
              <w:kern w:val="2"/>
              <w:sz w:val="24"/>
              <w:szCs w:val="24"/>
              <w:lang w:val="en-US" w:eastAsia="zh-CN" w:bidi="ar-SA"/>
            </w:rPr>
          </w:pPr>
          <w:r>
            <w:rPr>
              <w:rFonts w:ascii="Times New Roman" w:hAnsi="Times New Roman" w:eastAsia="宋体"/>
            </w:rPr>
            <w:fldChar w:fldCharType="end"/>
          </w:r>
        </w:p>
      </w:sdtContent>
    </w:sdt>
    <w:p w14:paraId="353DAC5D">
      <w:pPr>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textAlignment w:val="auto"/>
        <w:rPr>
          <w:rFonts w:ascii="Times New Roman" w:hAnsi="Times New Roman" w:eastAsia="宋体" w:cstheme="minorBidi"/>
          <w:kern w:val="2"/>
          <w:sz w:val="24"/>
          <w:szCs w:val="24"/>
          <w:lang w:val="en-US" w:eastAsia="zh-CN" w:bidi="ar-SA"/>
        </w:rPr>
      </w:pPr>
    </w:p>
    <w:p w14:paraId="67D84375">
      <w:pPr>
        <w:rPr>
          <w:rFonts w:ascii="Times New Roman" w:hAnsi="Times New Roman" w:eastAsia="宋体"/>
        </w:rPr>
        <w:sectPr>
          <w:footerReference r:id="rId6" w:type="default"/>
          <w:pgSz w:w="11906" w:h="16838"/>
          <w:pgMar w:top="1587" w:right="1587" w:bottom="158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079A0E9">
      <w:pPr>
        <w:keepNext w:val="0"/>
        <w:keepLines w:val="0"/>
        <w:pageBreakBefore w:val="0"/>
        <w:widowControl w:val="0"/>
        <w:kinsoku/>
        <w:wordWrap/>
        <w:overflowPunct/>
        <w:topLinePunct w:val="0"/>
        <w:autoSpaceDE/>
        <w:autoSpaceDN/>
        <w:bidi w:val="0"/>
        <w:spacing w:before="0" w:beforeLines="0" w:after="0" w:afterLines="0" w:line="440" w:lineRule="exact"/>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为规范我校本科生毕业设计（论文）管理，提高论文质量，根据中华人民共和国国家标准GB/T 7713.1-</w:t>
      </w:r>
      <w:r>
        <w:rPr>
          <w:rFonts w:hint="eastAsia" w:ascii="Times New Roman" w:hAnsi="Times New Roman" w:eastAsia="宋体" w:cs="宋体"/>
          <w:sz w:val="24"/>
          <w:lang w:val="en-US" w:eastAsia="zh-CN"/>
        </w:rPr>
        <w:t>2025</w:t>
      </w:r>
      <w:r>
        <w:rPr>
          <w:rFonts w:hint="eastAsia" w:ascii="Times New Roman" w:hAnsi="Times New Roman" w:eastAsia="宋体" w:cs="宋体"/>
          <w:sz w:val="24"/>
        </w:rPr>
        <w:t>《</w:t>
      </w:r>
      <w:r>
        <w:rPr>
          <w:rFonts w:hint="eastAsia" w:ascii="Times New Roman" w:hAnsi="Times New Roman" w:eastAsia="宋体" w:cs="宋体"/>
          <w:sz w:val="24"/>
          <w:lang w:val="en-US" w:eastAsia="zh-CN"/>
        </w:rPr>
        <w:t>信息与文献 编写规则 第1部分：学位论文</w:t>
      </w:r>
      <w:r>
        <w:rPr>
          <w:rFonts w:hint="eastAsia" w:ascii="Times New Roman" w:hAnsi="Times New Roman" w:eastAsia="宋体" w:cs="宋体"/>
          <w:sz w:val="24"/>
        </w:rPr>
        <w:t>》，特制定本规范，从20</w:t>
      </w:r>
      <w:r>
        <w:rPr>
          <w:rFonts w:hint="eastAsia" w:ascii="Times New Roman" w:hAnsi="Times New Roman" w:eastAsia="宋体" w:cs="宋体"/>
          <w:sz w:val="24"/>
          <w:lang w:val="en-US" w:eastAsia="zh-CN"/>
        </w:rPr>
        <w:t>26</w:t>
      </w:r>
      <w:r>
        <w:rPr>
          <w:rFonts w:hint="eastAsia" w:ascii="Times New Roman" w:hAnsi="Times New Roman" w:eastAsia="宋体" w:cs="宋体"/>
          <w:sz w:val="24"/>
        </w:rPr>
        <w:t xml:space="preserve">届本科毕业生开始执行。 </w:t>
      </w:r>
    </w:p>
    <w:p w14:paraId="20183F20">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在符合本规范的前提下</w:t>
      </w:r>
      <w:r>
        <w:rPr>
          <w:rFonts w:hint="eastAsia" w:ascii="Times New Roman" w:hAnsi="Times New Roman" w:eastAsia="宋体" w:cs="宋体"/>
          <w:sz w:val="24"/>
          <w:lang w:eastAsia="zh-CN"/>
        </w:rPr>
        <w:t>，</w:t>
      </w:r>
      <w:r>
        <w:rPr>
          <w:rFonts w:hint="eastAsia" w:ascii="Times New Roman" w:hAnsi="Times New Roman" w:eastAsia="宋体" w:cs="宋体"/>
          <w:sz w:val="24"/>
        </w:rPr>
        <w:t>各学院（系）可根据不同专业特点对相关专业的毕业设计（论文）撰写格式提出更具体的要求，并报教务处备案。</w:t>
      </w:r>
    </w:p>
    <w:p w14:paraId="12F30887">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firstLine="480" w:firstLineChars="200"/>
        <w:textAlignment w:val="auto"/>
        <w:rPr>
          <w:rFonts w:hint="eastAsia" w:ascii="Times New Roman" w:hAnsi="Times New Roman" w:eastAsia="宋体" w:cs="宋体"/>
          <w:sz w:val="24"/>
        </w:rPr>
      </w:pPr>
    </w:p>
    <w:p w14:paraId="782091B6">
      <w:pPr>
        <w:pStyle w:val="3"/>
        <w:numPr>
          <w:ilvl w:val="0"/>
          <w:numId w:val="0"/>
        </w:numPr>
        <w:bidi w:val="0"/>
        <w:ind w:leftChars="0"/>
        <w:rPr>
          <w:rFonts w:hint="eastAsia" w:ascii="Times New Roman" w:hAnsi="Times New Roman" w:eastAsia="宋体"/>
        </w:rPr>
      </w:pPr>
      <w:bookmarkStart w:id="0" w:name="_Toc154827661"/>
      <w:bookmarkStart w:id="1" w:name="_Toc16457"/>
      <w:r>
        <w:rPr>
          <w:rFonts w:hint="eastAsia" w:ascii="Times New Roman" w:hAnsi="Times New Roman" w:eastAsia="宋体"/>
          <w:lang w:val="en-US" w:eastAsia="zh-CN"/>
        </w:rPr>
        <w:t xml:space="preserve">1 </w:t>
      </w:r>
      <w:r>
        <w:rPr>
          <w:rFonts w:hint="eastAsia" w:ascii="Times New Roman" w:hAnsi="Times New Roman" w:eastAsia="宋体"/>
        </w:rPr>
        <w:t>毕业设计（论文）的基本结构</w:t>
      </w:r>
      <w:bookmarkEnd w:id="0"/>
      <w:bookmarkEnd w:id="1"/>
    </w:p>
    <w:p w14:paraId="49E64FED">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firstLine="480" w:firstLineChars="200"/>
        <w:textAlignment w:val="auto"/>
        <w:rPr>
          <w:rFonts w:hint="eastAsia" w:ascii="Times New Roman" w:hAnsi="Times New Roman" w:eastAsia="宋体" w:cs="宋体"/>
          <w:sz w:val="24"/>
        </w:rPr>
      </w:pPr>
    </w:p>
    <w:p w14:paraId="0805DC5D">
      <w:pPr>
        <w:keepNext w:val="0"/>
        <w:keepLines w:val="0"/>
        <w:pageBreakBefore w:val="0"/>
        <w:widowControl w:val="0"/>
        <w:kinsoku/>
        <w:wordWrap/>
        <w:overflowPunct/>
        <w:topLinePunct w:val="0"/>
        <w:autoSpaceDE/>
        <w:autoSpaceDN/>
        <w:bidi w:val="0"/>
        <w:spacing w:before="0" w:beforeLines="0" w:after="0" w:afterLines="0" w:line="440" w:lineRule="exact"/>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毕业设计（论文）的基本结构包括前置部分、主体部分、参考文献、附录部分和结尾部分，具体构成及印刷编排顺序如下：</w:t>
      </w:r>
    </w:p>
    <w:p w14:paraId="182F4168">
      <w:pPr>
        <w:adjustRightInd w:val="0"/>
        <w:snapToGrid w:val="0"/>
        <w:spacing w:line="30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1047750</wp:posOffset>
                </wp:positionH>
                <wp:positionV relativeFrom="paragraph">
                  <wp:posOffset>106680</wp:posOffset>
                </wp:positionV>
                <wp:extent cx="521335" cy="1421765"/>
                <wp:effectExtent l="4445" t="4445" r="7620" b="21590"/>
                <wp:wrapNone/>
                <wp:docPr id="36" name="AutoShape 65"/>
                <wp:cNvGraphicFramePr/>
                <a:graphic xmlns:a="http://schemas.openxmlformats.org/drawingml/2006/main">
                  <a:graphicData uri="http://schemas.microsoft.com/office/word/2010/wordprocessingShape">
                    <wps:wsp>
                      <wps:cNvSpPr/>
                      <wps:spPr bwMode="auto">
                        <a:xfrm>
                          <a:off x="0" y="0"/>
                          <a:ext cx="521335" cy="1421765"/>
                        </a:xfrm>
                        <a:prstGeom prst="leftBrace">
                          <a:avLst>
                            <a:gd name="adj1" fmla="val 57778"/>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5" o:spid="_x0000_s1026" o:spt="87" type="#_x0000_t87" style="position:absolute;left:0pt;margin-left:82.5pt;margin-top:8.4pt;height:111.95pt;width:41.05pt;z-index:251659264;mso-width-relative:page;mso-height-relative:page;" filled="f" stroked="t" coordsize="21600,21600" o:gfxdata="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Y/uVLUAAAACgEAAA8AAAAAAAAAAQAgAAAAIgAAAGRycy9kb3ducmV2LnhtbFBLAQIUABQAAAAI&#10;AIdO4kA6zZMQKgIAAGQEAAAOAAAAAAAAAAEAIAAAACMBAABkcnMvZTJvRG9jLnhtbFBLBQYAAAAA&#10;BgAGAFkBAAC/BQAAAAA=&#10;" adj="4576,10800">
                <v:fill on="f" focussize="0,0"/>
                <v:stroke color="#000000" joinstyle="round"/>
                <v:imagedata o:title=""/>
                <o:lock v:ext="edit" aspectratio="f"/>
              </v:shape>
            </w:pict>
          </mc:Fallback>
        </mc:AlternateContent>
      </w:r>
      <w:r>
        <w:rPr>
          <w:rFonts w:hint="eastAsia" w:ascii="Times New Roman" w:hAnsi="Times New Roman" w:eastAsia="宋体" w:cs="宋体"/>
          <w:position w:val="-4"/>
          <w:sz w:val="24"/>
        </w:rPr>
        <w:object>
          <v:shape id="_x0000_i1025" o:spt="75" type="#_x0000_t75" style="height:8pt;width: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rFonts w:hint="eastAsia" w:ascii="Times New Roman" w:hAnsi="Times New Roman" w:eastAsia="宋体" w:cs="宋体"/>
          <w:position w:val="-4"/>
          <w:sz w:val="24"/>
        </w:rPr>
        <w:object>
          <v:shape id="_x0000_i1026" o:spt="75" type="#_x0000_t75" style="height:8pt;width:6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2">
            <o:LockedField>false</o:LockedField>
          </o:OLEObject>
        </w:object>
      </w:r>
      <w:r>
        <w:rPr>
          <w:rFonts w:hint="eastAsia" w:ascii="Times New Roman" w:hAnsi="Times New Roman" w:eastAsia="宋体" w:cs="宋体"/>
          <w:position w:val="-4"/>
          <w:sz w:val="24"/>
        </w:rPr>
        <w:object>
          <v:shape id="_x0000_i1027" o:spt="75" type="#_x0000_t75" style="height:8pt;width:6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3">
            <o:LockedField>false</o:LockedField>
          </o:OLEObject>
        </w:object>
      </w:r>
      <w:r>
        <w:rPr>
          <w:rFonts w:hint="eastAsia" w:ascii="Times New Roman" w:hAnsi="Times New Roman" w:eastAsia="宋体" w:cs="宋体"/>
          <w:sz w:val="24"/>
        </w:rPr>
        <w:t xml:space="preserve">           </w:t>
      </w:r>
      <w:r>
        <w:rPr>
          <w:rFonts w:hint="eastAsia" w:ascii="Times New Roman" w:hAnsi="Times New Roman" w:eastAsia="宋体" w:cs="宋体"/>
          <w:sz w:val="24"/>
        </w:rPr>
        <w:tab/>
      </w:r>
      <w:r>
        <w:rPr>
          <w:rFonts w:hint="eastAsia" w:ascii="Times New Roman" w:hAnsi="Times New Roman" w:eastAsia="宋体" w:cs="宋体"/>
          <w:sz w:val="24"/>
        </w:rPr>
        <w:t>封面</w:t>
      </w:r>
    </w:p>
    <w:p w14:paraId="73D197C6">
      <w:pPr>
        <w:adjustRightInd w:val="0"/>
        <w:snapToGrid w:val="0"/>
        <w:spacing w:line="30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封二</w:t>
      </w:r>
    </w:p>
    <w:p w14:paraId="1624FCDA">
      <w:pPr>
        <w:adjustRightInd w:val="0"/>
        <w:snapToGrid w:val="0"/>
        <w:spacing w:line="300" w:lineRule="auto"/>
        <w:ind w:firstLine="480" w:firstLineChars="200"/>
        <w:rPr>
          <w:rFonts w:hint="eastAsia" w:ascii="Times New Roman" w:hAnsi="Times New Roman" w:eastAsia="宋体" w:cs="宋体"/>
          <w:sz w:val="24"/>
        </w:rPr>
      </w:pPr>
      <w:r>
        <w:rPr>
          <w:rFonts w:hint="eastAsia" w:ascii="Times New Roman" w:hAnsi="Times New Roman" w:eastAsia="宋体" w:cs="宋体"/>
          <w:sz w:val="24"/>
        </w:rPr>
        <w:t xml:space="preserve"> </w:t>
      </w:r>
      <w:r>
        <w:rPr>
          <w:rFonts w:hint="eastAsia" w:ascii="Times New Roman" w:hAnsi="Times New Roman" w:eastAsia="宋体" w:cs="宋体"/>
          <w:b/>
          <w:bCs/>
          <w:sz w:val="24"/>
        </w:rPr>
        <w:t>前置部分</w:t>
      </w:r>
      <w:r>
        <w:rPr>
          <w:rFonts w:hint="eastAsia" w:ascii="Times New Roman" w:hAnsi="Times New Roman" w:eastAsia="宋体" w:cs="宋体"/>
          <w:b/>
          <w:bCs/>
          <w:sz w:val="24"/>
          <w:lang w:val="en-US" w:eastAsia="zh-CN"/>
        </w:rPr>
        <w:t xml:space="preserve">        </w:t>
      </w:r>
      <w:r>
        <w:rPr>
          <w:rFonts w:hint="eastAsia" w:ascii="Times New Roman" w:hAnsi="Times New Roman" w:eastAsia="宋体" w:cs="宋体"/>
          <w:sz w:val="24"/>
        </w:rPr>
        <w:t>题名</w:t>
      </w:r>
    </w:p>
    <w:p w14:paraId="5E601E7A">
      <w:pPr>
        <w:tabs>
          <w:tab w:val="left" w:pos="3105"/>
          <w:tab w:val="left" w:pos="3540"/>
        </w:tabs>
        <w:adjustRightInd w:val="0"/>
        <w:snapToGrid w:val="0"/>
        <w:spacing w:line="300" w:lineRule="auto"/>
        <w:ind w:firstLine="960" w:firstLineChars="400"/>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摘要页(包括中、英文摘要页)</w:t>
      </w:r>
      <w:r>
        <w:rPr>
          <w:rFonts w:hint="eastAsia" w:ascii="Times New Roman" w:hAnsi="Times New Roman" w:eastAsia="宋体" w:cs="宋体"/>
          <w:sz w:val="24"/>
          <w:lang w:val="en-US" w:eastAsia="zh-CN"/>
        </w:rPr>
        <w:t xml:space="preserve">  </w:t>
      </w:r>
    </w:p>
    <w:p w14:paraId="07B7318B">
      <w:pPr>
        <w:adjustRightInd w:val="0"/>
        <w:snapToGrid w:val="0"/>
        <w:spacing w:line="300" w:lineRule="auto"/>
        <w:ind w:firstLine="2520" w:firstLineChars="1050"/>
        <w:rPr>
          <w:rFonts w:hint="eastAsia" w:ascii="Times New Roman" w:hAnsi="Times New Roman" w:eastAsia="宋体" w:cs="宋体"/>
          <w:sz w:val="24"/>
        </w:rPr>
      </w:pPr>
      <w:r>
        <w:rPr>
          <w:rFonts w:hint="eastAsia" w:ascii="Times New Roman" w:hAnsi="Times New Roman" w:eastAsia="宋体" w:cs="宋体"/>
          <w:sz w:val="24"/>
        </w:rPr>
        <w:t>目次</w:t>
      </w:r>
    </w:p>
    <w:p w14:paraId="584C9C0B">
      <w:pPr>
        <w:adjustRightInd w:val="0"/>
        <w:snapToGrid w:val="0"/>
        <w:spacing w:line="300" w:lineRule="auto"/>
        <w:ind w:firstLine="2520" w:firstLineChars="1050"/>
        <w:rPr>
          <w:rFonts w:hint="eastAsia" w:ascii="Times New Roman" w:hAnsi="Times New Roman" w:eastAsia="宋体" w:cs="宋体"/>
          <w:sz w:val="24"/>
        </w:rPr>
      </w:pPr>
      <w:r>
        <w:rPr>
          <w:rFonts w:hint="eastAsia" w:ascii="Times New Roman" w:hAnsi="Times New Roman" w:eastAsia="宋体" w:cs="宋体"/>
          <w:sz w:val="24"/>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49530</wp:posOffset>
                </wp:positionV>
                <wp:extent cx="276860" cy="1012825"/>
                <wp:effectExtent l="4445" t="4445" r="4445" b="11430"/>
                <wp:wrapNone/>
                <wp:docPr id="35" name="AutoShape 66"/>
                <wp:cNvGraphicFramePr/>
                <a:graphic xmlns:a="http://schemas.openxmlformats.org/drawingml/2006/main">
                  <a:graphicData uri="http://schemas.microsoft.com/office/word/2010/wordprocessingShape">
                    <wps:wsp>
                      <wps:cNvSpPr/>
                      <wps:spPr bwMode="auto">
                        <a:xfrm>
                          <a:off x="0" y="0"/>
                          <a:ext cx="276860" cy="1012825"/>
                        </a:xfrm>
                        <a:prstGeom prst="leftBrace">
                          <a:avLst>
                            <a:gd name="adj1" fmla="val 43202"/>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6" o:spid="_x0000_s1026" o:spt="87" type="#_x0000_t87" style="position:absolute;left:0pt;margin-left:94.5pt;margin-top:3.9pt;height:79.75pt;width:21.8pt;z-index:251660288;mso-width-relative:page;mso-height-relative:page;" filled="f" stroked="t" coordsize="21600,21600" o:gfxdata="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UFE/3VAAAACQEAAA8AAAAAAAAAAQAgAAAAIgAAAGRycy9kb3ducmV2LnhtbFBLAQIUABQAAAAI&#10;AIdO4kCtS0SMKQIAAGQEAAAOAAAAAAAAAAEAIAAAACQBAABkcnMvZTJvRG9jLnhtbFBLBQYAAAAA&#10;BgAGAFkBAAC/BQAAAAA=&#10;" adj="2550,10800">
                <v:fill on="f" focussize="0,0"/>
                <v:stroke color="#000000" joinstyle="round"/>
                <v:imagedata o:title=""/>
                <o:lock v:ext="edit" aspectratio="f"/>
              </v:shape>
            </w:pict>
          </mc:Fallback>
        </mc:AlternateContent>
      </w:r>
      <w:r>
        <w:rPr>
          <w:rFonts w:hint="eastAsia" w:ascii="Times New Roman" w:hAnsi="Times New Roman" w:eastAsia="宋体" w:cs="宋体"/>
          <w:sz w:val="24"/>
        </w:rPr>
        <w:t>引言或绪论</w:t>
      </w:r>
    </w:p>
    <w:p w14:paraId="4DA5D4A0">
      <w:pPr>
        <w:adjustRightInd w:val="0"/>
        <w:snapToGrid w:val="0"/>
        <w:spacing w:line="300" w:lineRule="auto"/>
        <w:ind w:firstLine="2520" w:firstLineChars="1050"/>
        <w:rPr>
          <w:rFonts w:hint="eastAsia" w:ascii="Times New Roman" w:hAnsi="Times New Roman" w:eastAsia="宋体" w:cs="宋体"/>
          <w:sz w:val="24"/>
        </w:rPr>
      </w:pPr>
      <w:r>
        <w:rPr>
          <w:rFonts w:hint="eastAsia" w:ascii="Times New Roman" w:hAnsi="Times New Roman" w:eastAsia="宋体" w:cs="宋体"/>
          <w:sz w:val="24"/>
        </w:rPr>
        <w:t>章、节</w:t>
      </w:r>
    </w:p>
    <w:p w14:paraId="46228471">
      <w:pPr>
        <w:adjustRightInd w:val="0"/>
        <w:snapToGrid w:val="0"/>
        <w:spacing w:line="300" w:lineRule="auto"/>
        <w:ind w:firstLine="482" w:firstLineChars="200"/>
        <w:rPr>
          <w:rFonts w:hint="eastAsia" w:ascii="Times New Roman" w:hAnsi="Times New Roman" w:eastAsia="宋体" w:cs="宋体"/>
          <w:sz w:val="24"/>
        </w:rPr>
      </w:pPr>
      <w:r>
        <w:rPr>
          <w:rFonts w:hint="eastAsia" w:ascii="Times New Roman" w:hAnsi="Times New Roman" w:eastAsia="宋体" w:cs="宋体"/>
          <w:b/>
          <w:bCs/>
          <w:sz w:val="24"/>
        </w:rPr>
        <w:t>主体部分</w:t>
      </w:r>
      <w:r>
        <w:rPr>
          <w:rFonts w:hint="eastAsia" w:ascii="Times New Roman" w:hAnsi="Times New Roman" w:eastAsia="宋体" w:cs="宋体"/>
          <w:b/>
          <w:bCs/>
          <w:sz w:val="24"/>
          <w:lang w:val="en-US" w:eastAsia="zh-CN"/>
        </w:rPr>
        <w:t xml:space="preserve"> </w:t>
      </w: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（注意各章、节中图、表、公式、引文标注和注释要规范）</w:t>
      </w:r>
    </w:p>
    <w:p w14:paraId="0E0A1F2E">
      <w:pPr>
        <w:adjustRightInd w:val="0"/>
        <w:snapToGrid w:val="0"/>
        <w:spacing w:line="300" w:lineRule="auto"/>
        <w:ind w:firstLine="2160" w:firstLineChars="900"/>
        <w:rPr>
          <w:rFonts w:hint="eastAsia" w:ascii="Times New Roman" w:hAnsi="Times New Roman" w:eastAsia="宋体" w:cs="宋体"/>
          <w:sz w:val="24"/>
        </w:rPr>
      </w:pPr>
      <w:r>
        <w:rPr>
          <w:rFonts w:hint="eastAsia" w:ascii="Times New Roman" w:hAnsi="Times New Roman" w:eastAsia="宋体" w:cs="宋体"/>
          <w:sz w:val="24"/>
          <w:lang w:val="en-US" w:eastAsia="zh-CN"/>
        </w:rPr>
        <w:t xml:space="preserve">   </w:t>
      </w:r>
      <w:r>
        <w:rPr>
          <w:rFonts w:hint="eastAsia" w:ascii="Times New Roman" w:hAnsi="Times New Roman" w:eastAsia="宋体" w:cs="宋体"/>
          <w:sz w:val="24"/>
        </w:rPr>
        <w:t>结论</w:t>
      </w:r>
    </w:p>
    <w:p w14:paraId="29DE491C">
      <w:pPr>
        <w:adjustRightInd w:val="0"/>
        <w:snapToGrid w:val="0"/>
        <w:spacing w:line="300" w:lineRule="auto"/>
        <w:ind w:firstLine="482" w:firstLineChars="200"/>
        <w:rPr>
          <w:rFonts w:hint="eastAsia" w:ascii="Times New Roman" w:hAnsi="Times New Roman" w:eastAsia="宋体" w:cs="宋体"/>
          <w:b/>
          <w:bCs/>
          <w:sz w:val="24"/>
        </w:rPr>
      </w:pPr>
      <w:r>
        <w:rPr>
          <w:rFonts w:hint="eastAsia" w:ascii="Times New Roman" w:hAnsi="Times New Roman" w:eastAsia="宋体" w:cs="宋体"/>
          <w:b/>
          <w:bCs/>
          <w:sz w:val="24"/>
        </w:rPr>
        <w:t>参考文献</w:t>
      </w:r>
    </w:p>
    <w:p w14:paraId="7FF85846">
      <w:pPr>
        <w:adjustRightInd w:val="0"/>
        <w:snapToGrid w:val="0"/>
        <w:spacing w:line="300" w:lineRule="auto"/>
        <w:ind w:firstLine="482" w:firstLineChars="200"/>
        <w:rPr>
          <w:rFonts w:hint="eastAsia" w:ascii="Times New Roman" w:hAnsi="Times New Roman" w:eastAsia="宋体" w:cs="宋体"/>
          <w:b/>
          <w:bCs/>
          <w:sz w:val="24"/>
        </w:rPr>
      </w:pPr>
      <w:r>
        <w:rPr>
          <w:rFonts w:hint="eastAsia" w:ascii="Times New Roman" w:hAnsi="Times New Roman" w:eastAsia="宋体" w:cs="宋体"/>
          <w:b/>
          <w:bCs/>
          <w:sz w:val="24"/>
        </w:rPr>
        <w:t>致谢</w:t>
      </w:r>
    </w:p>
    <w:p w14:paraId="3B35A029">
      <w:pPr>
        <w:adjustRightInd w:val="0"/>
        <w:snapToGrid w:val="0"/>
        <w:spacing w:line="300" w:lineRule="auto"/>
        <w:ind w:firstLine="482" w:firstLineChars="200"/>
        <w:rPr>
          <w:rFonts w:hint="eastAsia" w:ascii="Times New Roman" w:hAnsi="Times New Roman" w:eastAsia="宋体" w:cs="宋体"/>
          <w:sz w:val="24"/>
        </w:rPr>
      </w:pPr>
      <w:r>
        <w:rPr>
          <w:rFonts w:hint="eastAsia" w:ascii="Times New Roman" w:hAnsi="Times New Roman" w:eastAsia="宋体" w:cs="宋体"/>
          <w:b/>
          <w:bCs/>
          <w:sz w:val="24"/>
        </w:rPr>
        <w:t>附录A、B、C</w:t>
      </w:r>
      <w:r>
        <w:rPr>
          <w:rFonts w:hint="eastAsia" w:ascii="Times New Roman" w:hAnsi="Times New Roman" w:eastAsia="宋体" w:cs="宋体"/>
          <w:sz w:val="24"/>
          <w:lang w:eastAsia="zh-CN"/>
        </w:rPr>
        <w:t>（</w:t>
      </w:r>
      <w:r>
        <w:rPr>
          <w:rFonts w:hint="eastAsia" w:ascii="Times New Roman" w:hAnsi="Times New Roman" w:eastAsia="宋体" w:cs="宋体"/>
          <w:sz w:val="24"/>
        </w:rPr>
        <w:t>附录的有、无及数量根据论文实际情况确定)</w:t>
      </w:r>
    </w:p>
    <w:p w14:paraId="377E0A52">
      <w:pPr>
        <w:adjustRightInd w:val="0"/>
        <w:snapToGrid w:val="0"/>
        <w:spacing w:line="240" w:lineRule="auto"/>
        <w:ind w:firstLine="480" w:firstLineChars="200"/>
        <w:rPr>
          <w:rFonts w:hint="eastAsia" w:ascii="Times New Roman" w:hAnsi="Times New Roman" w:eastAsia="宋体" w:cs="宋体"/>
          <w:sz w:val="24"/>
        </w:rPr>
      </w:pPr>
    </w:p>
    <w:p w14:paraId="25313E9A">
      <w:pPr>
        <w:pStyle w:val="3"/>
        <w:numPr>
          <w:ilvl w:val="0"/>
          <w:numId w:val="0"/>
        </w:numPr>
        <w:bidi w:val="0"/>
        <w:ind w:leftChars="0"/>
        <w:rPr>
          <w:rFonts w:hint="eastAsia" w:ascii="Times New Roman" w:hAnsi="Times New Roman" w:eastAsia="宋体"/>
        </w:rPr>
      </w:pPr>
      <w:bookmarkStart w:id="2" w:name="_Toc3781"/>
      <w:bookmarkStart w:id="3" w:name="_Toc154827662"/>
      <w:r>
        <w:rPr>
          <w:rFonts w:hint="eastAsia" w:ascii="Times New Roman" w:hAnsi="Times New Roman" w:eastAsia="宋体"/>
        </w:rPr>
        <w:t>2</w:t>
      </w:r>
      <w:r>
        <w:rPr>
          <w:rFonts w:hint="eastAsia" w:ascii="Times New Roman" w:hAnsi="Times New Roman" w:eastAsia="宋体"/>
          <w:lang w:val="en-US" w:eastAsia="zh-CN"/>
        </w:rPr>
        <w:t xml:space="preserve"> </w:t>
      </w:r>
      <w:r>
        <w:rPr>
          <w:rFonts w:hint="eastAsia" w:ascii="Times New Roman" w:hAnsi="Times New Roman" w:eastAsia="宋体"/>
        </w:rPr>
        <w:t>毕业设计（论文）</w:t>
      </w:r>
      <w:r>
        <w:rPr>
          <w:rFonts w:hint="eastAsia" w:ascii="Times New Roman" w:hAnsi="Times New Roman" w:eastAsia="宋体"/>
          <w:lang w:val="en-US" w:eastAsia="zh-CN"/>
        </w:rPr>
        <w:t>具体</w:t>
      </w:r>
      <w:r>
        <w:rPr>
          <w:rFonts w:hint="eastAsia" w:ascii="Times New Roman" w:hAnsi="Times New Roman" w:eastAsia="宋体"/>
        </w:rPr>
        <w:t>要求</w:t>
      </w:r>
      <w:bookmarkEnd w:id="2"/>
      <w:bookmarkEnd w:id="3"/>
    </w:p>
    <w:p w14:paraId="66EEEA96">
      <w:pPr>
        <w:pStyle w:val="3"/>
        <w:numPr>
          <w:ilvl w:val="0"/>
          <w:numId w:val="0"/>
        </w:numPr>
        <w:bidi w:val="0"/>
        <w:ind w:leftChars="0"/>
        <w:rPr>
          <w:rFonts w:hint="eastAsia" w:ascii="Times New Roman" w:hAnsi="Times New Roman" w:eastAsia="宋体"/>
        </w:rPr>
      </w:pPr>
    </w:p>
    <w:p w14:paraId="47C284FF">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作为撰写论文的一般要求,学位论文的内容应完整、准确</w:t>
      </w:r>
      <w:r>
        <w:rPr>
          <w:rFonts w:hint="eastAsia" w:ascii="Times New Roman" w:hAnsi="Times New Roman" w:eastAsia="宋体" w:cs="宋体"/>
          <w:sz w:val="24"/>
          <w:szCs w:val="24"/>
          <w:lang w:val="en-US" w:eastAsia="zh-CN"/>
        </w:rPr>
        <w:t>。</w:t>
      </w:r>
      <w:r>
        <w:rPr>
          <w:rFonts w:hint="eastAsia" w:ascii="Times New Roman" w:hAnsi="Times New Roman" w:eastAsia="宋体" w:cs="宋体"/>
          <w:sz w:val="24"/>
          <w:szCs w:val="24"/>
        </w:rPr>
        <w:t>学位论文应采用国家正式公布实施的简化汉字；以中文（</w:t>
      </w:r>
      <w:r>
        <w:rPr>
          <w:rFonts w:hint="eastAsia" w:ascii="Times New Roman" w:hAnsi="Times New Roman" w:eastAsia="宋体" w:cs="宋体"/>
          <w:sz w:val="24"/>
          <w:szCs w:val="24"/>
          <w:lang w:val="en-US" w:eastAsia="zh-CN"/>
        </w:rPr>
        <w:t>教学语言是外语的，可采用外语撰写，但应有中文题目和中文摘要）。</w:t>
      </w:r>
      <w:r>
        <w:rPr>
          <w:rFonts w:hint="eastAsia" w:ascii="Times New Roman" w:hAnsi="Times New Roman" w:eastAsia="宋体" w:cs="宋体"/>
          <w:sz w:val="24"/>
          <w:szCs w:val="24"/>
        </w:rPr>
        <w:t>学位论文应采用国家法定的计量单位；学位论文全文采用的术语、符号、代号必须一致，并符合规范化的要求。论文中使用专业术语、缩略词应在首次出现时加以注释；外文专业术语、缩略词应在首次出现的译文后用圆括号注明原词语全称。学位论文的插图、照片应完整清晰。毕业设计（论文）主体部分（不包括目录、中/英文摘要、参考文献、致谢等）字数要求见文件要求。</w:t>
      </w:r>
    </w:p>
    <w:p w14:paraId="2AFF1DD2">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Times New Roman" w:hAnsi="Times New Roman" w:eastAsia="宋体"/>
          <w:sz w:val="24"/>
        </w:rPr>
      </w:pPr>
      <w:r>
        <w:rPr>
          <w:rFonts w:hint="eastAsia" w:ascii="Times New Roman" w:hAnsi="Times New Roman" w:eastAsia="宋体" w:cs="宋体"/>
          <w:sz w:val="24"/>
          <w:szCs w:val="24"/>
        </w:rPr>
        <w:t>各论文</w:t>
      </w:r>
      <w:r>
        <w:rPr>
          <w:rFonts w:hint="eastAsia" w:ascii="Times New Roman" w:hAnsi="Times New Roman" w:eastAsia="宋体" w:cs="宋体"/>
          <w:sz w:val="24"/>
          <w:szCs w:val="24"/>
          <w:lang w:val="en-US" w:eastAsia="zh-CN"/>
        </w:rPr>
        <w:t>各</w:t>
      </w:r>
      <w:r>
        <w:rPr>
          <w:rFonts w:hint="eastAsia" w:ascii="Times New Roman" w:hAnsi="Times New Roman" w:eastAsia="宋体" w:cs="宋体"/>
          <w:sz w:val="24"/>
          <w:szCs w:val="24"/>
        </w:rPr>
        <w:t>构成部分具体要求如下</w:t>
      </w:r>
      <w:r>
        <w:rPr>
          <w:rFonts w:hint="eastAsia" w:ascii="Times New Roman" w:hAnsi="Times New Roman" w:eastAsia="宋体"/>
          <w:sz w:val="24"/>
        </w:rPr>
        <w:t>：</w:t>
      </w:r>
    </w:p>
    <w:p w14:paraId="51A32D62">
      <w:pPr>
        <w:keepNext w:val="0"/>
        <w:keepLines w:val="0"/>
        <w:pageBreakBefore w:val="0"/>
        <w:kinsoku/>
        <w:wordWrap/>
        <w:overflowPunct/>
        <w:topLinePunct w:val="0"/>
        <w:autoSpaceDE/>
        <w:autoSpaceDN/>
        <w:bidi w:val="0"/>
        <w:adjustRightInd/>
        <w:snapToGrid/>
        <w:spacing w:line="240" w:lineRule="auto"/>
        <w:ind w:left="0" w:firstLine="480" w:firstLineChars="200"/>
        <w:textAlignment w:val="auto"/>
        <w:rPr>
          <w:rFonts w:hint="eastAsia" w:ascii="Times New Roman" w:hAnsi="Times New Roman" w:eastAsia="宋体" w:cs="宋体"/>
          <w:sz w:val="24"/>
          <w:szCs w:val="24"/>
        </w:rPr>
      </w:pPr>
    </w:p>
    <w:p w14:paraId="7E6F603F">
      <w:pPr>
        <w:pStyle w:val="4"/>
        <w:keepNext w:val="0"/>
        <w:keepLines w:val="0"/>
        <w:pageBreakBefore w:val="0"/>
        <w:kinsoku/>
        <w:wordWrap/>
        <w:overflowPunct/>
        <w:topLinePunct w:val="0"/>
        <w:autoSpaceDE/>
        <w:autoSpaceDN/>
        <w:bidi w:val="0"/>
        <w:spacing w:line="240" w:lineRule="auto"/>
        <w:ind w:left="0" w:leftChars="0" w:firstLine="0" w:firstLineChars="0"/>
        <w:textAlignment w:val="auto"/>
        <w:rPr>
          <w:rFonts w:hint="eastAsia" w:ascii="Times New Roman" w:hAnsi="Times New Roman" w:eastAsia="宋体"/>
        </w:rPr>
      </w:pPr>
      <w:bookmarkStart w:id="4" w:name="_Toc17596"/>
      <w:r>
        <w:rPr>
          <w:rFonts w:hint="eastAsia" w:ascii="Times New Roman" w:hAnsi="Times New Roman" w:eastAsia="宋体"/>
          <w:lang w:val="en-US" w:eastAsia="zh-CN"/>
        </w:rPr>
        <w:t>2</w:t>
      </w:r>
      <w:r>
        <w:rPr>
          <w:rFonts w:hint="eastAsia" w:ascii="Times New Roman" w:hAnsi="Times New Roman" w:eastAsia="宋体"/>
        </w:rPr>
        <w:t>.1</w:t>
      </w:r>
      <w:r>
        <w:rPr>
          <w:rFonts w:hint="eastAsia"/>
          <w:lang w:val="en-US" w:eastAsia="zh-CN"/>
        </w:rPr>
        <w:t xml:space="preserve"> </w:t>
      </w:r>
      <w:r>
        <w:rPr>
          <w:rFonts w:hint="eastAsia" w:ascii="Times New Roman" w:hAnsi="Times New Roman" w:eastAsia="宋体"/>
        </w:rPr>
        <w:t>前置部分</w:t>
      </w:r>
      <w:bookmarkEnd w:id="4"/>
    </w:p>
    <w:p w14:paraId="1212D14E">
      <w:pPr>
        <w:pStyle w:val="5"/>
        <w:keepNext w:val="0"/>
        <w:keepLines w:val="0"/>
        <w:pageBreakBefore w:val="0"/>
        <w:widowControl/>
        <w:numPr>
          <w:ilvl w:val="2"/>
          <w:numId w:val="0"/>
        </w:numPr>
        <w:kinsoku/>
        <w:wordWrap/>
        <w:overflowPunct/>
        <w:topLinePunct w:val="0"/>
        <w:autoSpaceDE/>
        <w:autoSpaceDN/>
        <w:bidi w:val="0"/>
        <w:adjustRightInd w:val="0"/>
        <w:snapToGrid w:val="0"/>
        <w:spacing w:before="0" w:beforeLines="0" w:line="240" w:lineRule="auto"/>
        <w:ind w:leftChars="0"/>
        <w:textAlignment w:val="auto"/>
        <w:rPr>
          <w:rFonts w:hint="eastAsia" w:ascii="Times New Roman" w:hAnsi="Times New Roman" w:eastAsia="宋体" w:cs="宋体"/>
        </w:rPr>
      </w:pPr>
    </w:p>
    <w:p w14:paraId="7670A19C">
      <w:pPr>
        <w:pStyle w:val="5"/>
        <w:keepNext w:val="0"/>
        <w:keepLines w:val="0"/>
        <w:pageBreakBefore w:val="0"/>
        <w:numPr>
          <w:ilvl w:val="2"/>
          <w:numId w:val="0"/>
        </w:numPr>
        <w:kinsoku/>
        <w:wordWrap/>
        <w:overflowPunct/>
        <w:topLinePunct w:val="0"/>
        <w:autoSpaceDE/>
        <w:autoSpaceDN/>
        <w:bidi w:val="0"/>
        <w:spacing w:line="440" w:lineRule="exact"/>
        <w:ind w:leftChars="0"/>
        <w:textAlignment w:val="auto"/>
        <w:rPr>
          <w:rFonts w:hint="eastAsia" w:ascii="Times New Roman" w:hAnsi="Times New Roman" w:eastAsia="宋体" w:cs="宋体"/>
        </w:rPr>
      </w:pPr>
      <w:bookmarkStart w:id="5" w:name="_Toc9545"/>
      <w:r>
        <w:rPr>
          <w:rFonts w:hint="eastAsia" w:ascii="Times New Roman" w:hAnsi="Times New Roman" w:eastAsia="宋体" w:cs="宋体"/>
        </w:rPr>
        <w:t>2.1.1</w:t>
      </w:r>
      <w:r>
        <w:rPr>
          <w:rFonts w:hint="eastAsia" w:cs="宋体"/>
          <w:lang w:val="en-US" w:eastAsia="zh-CN"/>
        </w:rPr>
        <w:t xml:space="preserve"> </w:t>
      </w:r>
      <w:r>
        <w:rPr>
          <w:rFonts w:hint="eastAsia" w:ascii="Times New Roman" w:hAnsi="Times New Roman" w:eastAsia="宋体" w:cs="宋体"/>
        </w:rPr>
        <w:t>封面</w:t>
      </w:r>
      <w:bookmarkEnd w:id="5"/>
    </w:p>
    <w:p w14:paraId="7F278B90">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论文封面应包括题名页的主要信息，具体包括论文题名、论文作者、指导教师、</w:t>
      </w:r>
      <w:r>
        <w:rPr>
          <w:rFonts w:hint="eastAsia" w:ascii="Times New Roman" w:hAnsi="Times New Roman" w:eastAsia="宋体" w:cs="宋体"/>
          <w:sz w:val="24"/>
          <w:lang w:val="en-US" w:eastAsia="zh-CN"/>
        </w:rPr>
        <w:t>学生信息</w:t>
      </w:r>
      <w:r>
        <w:rPr>
          <w:rFonts w:hint="eastAsia" w:ascii="Times New Roman" w:hAnsi="Times New Roman" w:eastAsia="宋体" w:cs="宋体"/>
          <w:sz w:val="24"/>
        </w:rPr>
        <w:t>、论文提交日期等。</w:t>
      </w:r>
    </w:p>
    <w:p w14:paraId="342F18E1">
      <w:pPr>
        <w:keepNext w:val="0"/>
        <w:keepLines w:val="0"/>
        <w:pageBreakBefore w:val="0"/>
        <w:kinsoku/>
        <w:wordWrap/>
        <w:overflowPunct/>
        <w:topLinePunct w:val="0"/>
        <w:autoSpaceDE/>
        <w:autoSpaceDN/>
        <w:bidi w:val="0"/>
        <w:adjustRightInd/>
        <w:snapToGrid/>
        <w:spacing w:line="440" w:lineRule="exact"/>
        <w:ind w:left="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中文题目：</w:t>
      </w:r>
      <w:r>
        <w:rPr>
          <w:rFonts w:hint="eastAsia" w:ascii="Times New Roman" w:hAnsi="Times New Roman" w:eastAsia="宋体" w:cs="宋体"/>
          <w:sz w:val="24"/>
          <w:szCs w:val="24"/>
        </w:rPr>
        <w:t>二号，黑体，加粗，居中</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英文题目：</w:t>
      </w:r>
      <w:r>
        <w:rPr>
          <w:rFonts w:hint="eastAsia" w:ascii="Times New Roman" w:hAnsi="Times New Roman" w:eastAsia="宋体" w:cs="宋体"/>
          <w:sz w:val="24"/>
          <w:szCs w:val="24"/>
        </w:rPr>
        <w:t>二号，Times New Roman，加粗，居中</w:t>
      </w:r>
      <w:r>
        <w:rPr>
          <w:rFonts w:hint="eastAsia" w:ascii="Times New Roman" w:hAnsi="Times New Roman" w:eastAsia="宋体" w:cs="宋体"/>
          <w:sz w:val="24"/>
          <w:szCs w:val="24"/>
          <w:lang w:eastAsia="zh-CN"/>
        </w:rPr>
        <w:t>。</w:t>
      </w:r>
    </w:p>
    <w:p w14:paraId="13D168B5">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default" w:ascii="Times New Roman" w:hAnsi="Times New Roman" w:eastAsia="宋体" w:cs="宋体"/>
          <w:lang w:val="en-US" w:eastAsia="zh-CN"/>
        </w:rPr>
      </w:pPr>
      <w:bookmarkStart w:id="6" w:name="_Toc2107"/>
      <w:r>
        <w:rPr>
          <w:rFonts w:hint="eastAsia" w:ascii="Times New Roman" w:hAnsi="Times New Roman" w:eastAsia="宋体" w:cs="宋体"/>
        </w:rPr>
        <w:t>2.1.2</w:t>
      </w:r>
      <w:r>
        <w:rPr>
          <w:rFonts w:hint="eastAsia" w:cs="宋体"/>
          <w:lang w:val="en-US" w:eastAsia="zh-CN"/>
        </w:rPr>
        <w:t xml:space="preserve"> </w:t>
      </w:r>
      <w:r>
        <w:rPr>
          <w:rFonts w:hint="eastAsia" w:ascii="Times New Roman" w:hAnsi="Times New Roman" w:eastAsia="宋体" w:cs="宋体"/>
        </w:rPr>
        <w:t>封二</w:t>
      </w:r>
      <w:bookmarkEnd w:id="6"/>
    </w:p>
    <w:p w14:paraId="16240C57">
      <w:pPr>
        <w:keepNext w:val="0"/>
        <w:keepLines w:val="0"/>
        <w:pageBreakBefore w:val="0"/>
        <w:tabs>
          <w:tab w:val="left" w:pos="720"/>
        </w:tabs>
        <w:kinsoku/>
        <w:wordWrap/>
        <w:overflowPunct/>
        <w:topLinePunct w:val="0"/>
        <w:autoSpaceDE/>
        <w:autoSpaceDN/>
        <w:bidi w:val="0"/>
        <w:adjustRightInd w:val="0"/>
        <w:snapToGrid w:val="0"/>
        <w:spacing w:line="440" w:lineRule="exact"/>
        <w:ind w:firstLine="480" w:firstLineChars="200"/>
        <w:textAlignment w:val="auto"/>
        <w:rPr>
          <w:rFonts w:hint="eastAsia" w:ascii="Times New Roman" w:hAnsi="Times New Roman" w:eastAsia="宋体" w:cs="宋体"/>
          <w:color w:val="FF0000"/>
          <w:sz w:val="24"/>
        </w:rPr>
      </w:pPr>
      <w:r>
        <w:rPr>
          <w:rFonts w:hint="eastAsia" w:ascii="Times New Roman" w:hAnsi="Times New Roman" w:eastAsia="宋体" w:cs="宋体"/>
          <w:sz w:val="24"/>
        </w:rPr>
        <w:t>论文封二应包括论文学术声明、作者签名等，其内容应符合我国著作权相关法律法规的规定。</w:t>
      </w:r>
    </w:p>
    <w:p w14:paraId="5C4C05ED">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7" w:name="_Toc28103"/>
      <w:r>
        <w:rPr>
          <w:rFonts w:hint="eastAsia" w:ascii="Times New Roman" w:hAnsi="Times New Roman" w:eastAsia="宋体"/>
        </w:rPr>
        <w:t>2.1.3</w:t>
      </w:r>
      <w:r>
        <w:rPr>
          <w:rFonts w:hint="eastAsia"/>
          <w:lang w:val="en-US" w:eastAsia="zh-CN"/>
        </w:rPr>
        <w:t xml:space="preserve"> </w:t>
      </w:r>
      <w:r>
        <w:rPr>
          <w:rFonts w:hint="eastAsia" w:ascii="Times New Roman" w:hAnsi="Times New Roman" w:eastAsia="宋体"/>
        </w:rPr>
        <w:t>题名页</w:t>
      </w:r>
      <w:bookmarkEnd w:id="7"/>
    </w:p>
    <w:p w14:paraId="3DBEE257">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rPr>
      </w:pPr>
      <w:r>
        <w:rPr>
          <w:rFonts w:hint="eastAsia" w:ascii="Times New Roman" w:hAnsi="Times New Roman" w:eastAsia="宋体" w:cs="宋体"/>
          <w:sz w:val="24"/>
        </w:rPr>
        <w:t>题名页包含论文全部书目信息，单独成页。主要内容为：</w:t>
      </w:r>
    </w:p>
    <w:p w14:paraId="56EA377F">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1）</w:t>
      </w:r>
      <w:r>
        <w:rPr>
          <w:rFonts w:hint="eastAsia" w:ascii="Times New Roman" w:hAnsi="Times New Roman" w:eastAsia="宋体" w:cs="宋体"/>
          <w:sz w:val="24"/>
        </w:rPr>
        <w:t>中图分类号：采用《中国图书分类法》</w:t>
      </w:r>
      <w:r>
        <w:rPr>
          <w:rFonts w:hint="eastAsia" w:ascii="Times New Roman" w:hAnsi="Times New Roman" w:eastAsia="宋体" w:cs="宋体"/>
          <w:sz w:val="24"/>
          <w:lang w:val="en-US" w:eastAsia="zh-CN"/>
        </w:rPr>
        <w:t>最新版本标注。</w:t>
      </w:r>
    </w:p>
    <w:p w14:paraId="469C749D">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rPr>
        <w:t>填写要求：要求分类细分到22个大类代码后三位数字,</w:t>
      </w:r>
      <w:r>
        <w:rPr>
          <w:rFonts w:hint="eastAsia" w:ascii="Times New Roman" w:hAnsi="Times New Roman" w:eastAsia="宋体" w:cs="宋体"/>
          <w:sz w:val="24"/>
          <w:lang w:val="en-US" w:eastAsia="zh-CN"/>
        </w:rPr>
        <w:t>如中图分类号：TP271，</w:t>
      </w:r>
      <w:r>
        <w:rPr>
          <w:rFonts w:hint="eastAsia" w:ascii="Times New Roman" w:hAnsi="Times New Roman" w:eastAsia="宋体" w:cs="宋体"/>
          <w:sz w:val="24"/>
        </w:rPr>
        <w:t>可以在下列网站中根据每个课题的学科门类查</w:t>
      </w:r>
      <w:r>
        <w:rPr>
          <w:rFonts w:hint="eastAsia" w:ascii="Times New Roman" w:hAnsi="Times New Roman" w:eastAsia="宋体" w:cs="宋体"/>
          <w:sz w:val="24"/>
          <w:lang w:val="en-US" w:eastAsia="zh-CN"/>
        </w:rPr>
        <w:t>询：</w:t>
      </w:r>
      <w:r>
        <w:rPr>
          <w:rFonts w:hint="eastAsia" w:ascii="Times New Roman" w:hAnsi="Times New Roman" w:eastAsia="宋体" w:cs="宋体"/>
          <w:sz w:val="24"/>
          <w:lang w:val="en-US" w:eastAsia="zh-CN"/>
        </w:rPr>
        <w:fldChar w:fldCharType="begin"/>
      </w:r>
      <w:r>
        <w:rPr>
          <w:rFonts w:hint="eastAsia" w:ascii="Times New Roman" w:hAnsi="Times New Roman" w:eastAsia="宋体" w:cs="宋体"/>
          <w:sz w:val="24"/>
          <w:lang w:val="en-US" w:eastAsia="zh-CN"/>
        </w:rPr>
        <w:instrText xml:space="preserve"> HYPERLINK "https://www.clcindex.com/。" </w:instrText>
      </w:r>
      <w:r>
        <w:rPr>
          <w:rFonts w:hint="eastAsia" w:ascii="Times New Roman" w:hAnsi="Times New Roman" w:eastAsia="宋体" w:cs="宋体"/>
          <w:sz w:val="24"/>
          <w:lang w:val="en-US" w:eastAsia="zh-CN"/>
        </w:rPr>
        <w:fldChar w:fldCharType="separate"/>
      </w:r>
      <w:r>
        <w:rPr>
          <w:rStyle w:val="96"/>
          <w:rFonts w:hint="eastAsia" w:ascii="Times New Roman" w:hAnsi="Times New Roman" w:eastAsia="宋体" w:cs="宋体"/>
          <w:sz w:val="24"/>
          <w:lang w:val="en-US" w:eastAsia="zh-CN"/>
        </w:rPr>
        <w:t>https://www.clcindex.com/。</w:t>
      </w:r>
      <w:r>
        <w:rPr>
          <w:rFonts w:hint="eastAsia" w:ascii="Times New Roman" w:hAnsi="Times New Roman" w:eastAsia="宋体" w:cs="宋体"/>
          <w:sz w:val="24"/>
          <w:lang w:val="en-US" w:eastAsia="zh-CN"/>
        </w:rPr>
        <w:fldChar w:fldCharType="end"/>
      </w:r>
    </w:p>
    <w:p w14:paraId="333802DD">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eastAsia="zh-CN"/>
        </w:rPr>
      </w:pPr>
      <w:r>
        <w:rPr>
          <w:rFonts w:hint="eastAsia" w:ascii="Times New Roman" w:hAnsi="Times New Roman" w:eastAsia="宋体" w:cs="宋体"/>
          <w:sz w:val="24"/>
          <w:lang w:eastAsia="zh-CN"/>
        </w:rPr>
        <w:t>（</w:t>
      </w:r>
      <w:r>
        <w:rPr>
          <w:rFonts w:hint="eastAsia" w:ascii="Times New Roman" w:hAnsi="Times New Roman" w:eastAsia="宋体" w:cs="宋体"/>
          <w:sz w:val="24"/>
          <w:lang w:val="en-US" w:eastAsia="zh-CN"/>
        </w:rPr>
        <w:t>2）</w:t>
      </w:r>
      <w:r>
        <w:rPr>
          <w:rFonts w:hint="eastAsia" w:ascii="Times New Roman" w:hAnsi="Times New Roman" w:eastAsia="宋体" w:cs="宋体"/>
          <w:sz w:val="24"/>
        </w:rPr>
        <w:t>UDC：UDC：按《国际十进分类法》（Universal Decimal Classification）</w:t>
      </w:r>
      <w:r>
        <w:rPr>
          <w:rFonts w:hint="eastAsia" w:ascii="Times New Roman" w:hAnsi="Times New Roman" w:eastAsia="宋体" w:cs="宋体"/>
          <w:sz w:val="24"/>
          <w:lang w:val="en-US" w:eastAsia="zh-CN"/>
        </w:rPr>
        <w:t>最新版本</w:t>
      </w:r>
      <w:r>
        <w:rPr>
          <w:rFonts w:hint="eastAsia" w:ascii="Times New Roman" w:hAnsi="Times New Roman" w:eastAsia="宋体" w:cs="宋体"/>
          <w:sz w:val="24"/>
        </w:rPr>
        <w:t>进行标注。三级类目</w:t>
      </w:r>
      <w:r>
        <w:rPr>
          <w:rFonts w:hint="eastAsia" w:ascii="Times New Roman" w:hAnsi="Times New Roman" w:eastAsia="宋体" w:cs="宋体"/>
          <w:sz w:val="24"/>
          <w:lang w:val="en-US" w:eastAsia="zh-CN"/>
        </w:rPr>
        <w:t>即可，如UDC：621，</w:t>
      </w:r>
      <w:r>
        <w:rPr>
          <w:rFonts w:hint="eastAsia" w:ascii="Times New Roman" w:hAnsi="Times New Roman" w:eastAsia="宋体" w:cs="宋体"/>
          <w:sz w:val="24"/>
        </w:rPr>
        <w:t>可以在下列网站中根据每个课题的学科门类查询</w:t>
      </w:r>
      <w:r>
        <w:rPr>
          <w:rFonts w:hint="eastAsia" w:ascii="Times New Roman" w:hAnsi="Times New Roman" w:eastAsia="宋体" w:cs="宋体"/>
          <w:sz w:val="24"/>
          <w:lang w:eastAsia="zh-CN"/>
        </w:rPr>
        <w:t>：</w:t>
      </w:r>
    </w:p>
    <w:p w14:paraId="1D6A380B">
      <w:pPr>
        <w:keepNext w:val="0"/>
        <w:keepLines w:val="0"/>
        <w:pageBreakBefore w:val="0"/>
        <w:tabs>
          <w:tab w:val="left" w:pos="720"/>
        </w:tabs>
        <w:kinsoku/>
        <w:wordWrap/>
        <w:overflowPunct/>
        <w:topLinePunct w:val="0"/>
        <w:autoSpaceDE/>
        <w:autoSpaceDN/>
        <w:bidi w:val="0"/>
        <w:adjustRightInd w:val="0"/>
        <w:snapToGrid w:val="0"/>
        <w:spacing w:line="300" w:lineRule="auto"/>
        <w:ind w:firstLine="480" w:firstLineChars="200"/>
        <w:textAlignment w:val="auto"/>
        <w:rPr>
          <w:rFonts w:hint="default" w:ascii="Times New Roman" w:hAnsi="Times New Roman" w:eastAsia="宋体" w:cs="宋体"/>
          <w:sz w:val="24"/>
        </w:rPr>
      </w:pPr>
      <w:r>
        <w:rPr>
          <w:rFonts w:hint="default" w:ascii="Times New Roman" w:hAnsi="Times New Roman" w:eastAsia="宋体" w:cs="宋体"/>
          <w:sz w:val="24"/>
        </w:rPr>
        <w:fldChar w:fldCharType="begin"/>
      </w:r>
      <w:r>
        <w:rPr>
          <w:rFonts w:hint="default" w:ascii="Times New Roman" w:hAnsi="Times New Roman" w:eastAsia="宋体" w:cs="宋体"/>
          <w:sz w:val="24"/>
        </w:rPr>
        <w:instrText xml:space="preserve"> HYPERLINK "https://udcsummary.info/php/index.php?lang=chi&amp;pr=Y" </w:instrText>
      </w:r>
      <w:r>
        <w:rPr>
          <w:rFonts w:hint="default" w:ascii="Times New Roman" w:hAnsi="Times New Roman" w:eastAsia="宋体" w:cs="宋体"/>
          <w:sz w:val="24"/>
        </w:rPr>
        <w:fldChar w:fldCharType="separate"/>
      </w:r>
      <w:r>
        <w:rPr>
          <w:rStyle w:val="96"/>
          <w:rFonts w:hint="default" w:ascii="Times New Roman" w:hAnsi="Times New Roman" w:eastAsia="宋体" w:cs="宋体"/>
          <w:sz w:val="24"/>
        </w:rPr>
        <w:t>https://udcsummary.info/php/index.php?lang=chi&amp;pr=Y</w:t>
      </w:r>
      <w:r>
        <w:rPr>
          <w:rFonts w:hint="default" w:ascii="Times New Roman" w:hAnsi="Times New Roman" w:eastAsia="宋体" w:cs="宋体"/>
          <w:sz w:val="24"/>
        </w:rPr>
        <w:fldChar w:fldCharType="end"/>
      </w:r>
    </w:p>
    <w:p w14:paraId="068E47B8">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val="en-US" w:eastAsia="zh-CN"/>
        </w:rPr>
      </w:pPr>
      <w:r>
        <w:rPr>
          <w:rFonts w:hint="eastAsia" w:ascii="Times New Roman" w:hAnsi="Times New Roman" w:eastAsia="宋体" w:cs="宋体"/>
          <w:sz w:val="24"/>
          <w:lang w:val="en-US" w:eastAsia="zh-CN"/>
        </w:rPr>
        <w:t>中图分类号和UDC的使用方法详见下列网址：</w:t>
      </w:r>
    </w:p>
    <w:p w14:paraId="2EDAF1A0">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eastAsia="zh-CN"/>
        </w:rPr>
      </w:pPr>
      <w:r>
        <w:rPr>
          <w:rFonts w:hint="eastAsia" w:ascii="Times New Roman" w:hAnsi="Times New Roman" w:eastAsia="宋体" w:cs="宋体"/>
          <w:sz w:val="24"/>
          <w:lang w:eastAsia="zh-CN"/>
        </w:rPr>
        <w:fldChar w:fldCharType="begin"/>
      </w:r>
      <w:r>
        <w:rPr>
          <w:rFonts w:hint="eastAsia" w:ascii="Times New Roman" w:hAnsi="Times New Roman" w:eastAsia="宋体" w:cs="宋体"/>
          <w:sz w:val="24"/>
          <w:lang w:eastAsia="zh-CN"/>
        </w:rPr>
        <w:instrText xml:space="preserve"> HYPERLINK "https://mp.weixin.qq.com/s/vuUf1ViNK8gcZul0W8-X0g" </w:instrText>
      </w:r>
      <w:r>
        <w:rPr>
          <w:rFonts w:hint="eastAsia" w:ascii="Times New Roman" w:hAnsi="Times New Roman" w:eastAsia="宋体" w:cs="宋体"/>
          <w:sz w:val="24"/>
          <w:lang w:eastAsia="zh-CN"/>
        </w:rPr>
        <w:fldChar w:fldCharType="separate"/>
      </w:r>
      <w:r>
        <w:rPr>
          <w:rStyle w:val="96"/>
          <w:rFonts w:hint="eastAsia" w:ascii="Times New Roman" w:hAnsi="Times New Roman" w:eastAsia="宋体" w:cs="宋体"/>
          <w:sz w:val="24"/>
          <w:lang w:eastAsia="zh-CN"/>
        </w:rPr>
        <w:t>https://mp.weixin.qq.com/s/vuUf1ViNK8gcZul0W8-X0g</w:t>
      </w:r>
      <w:r>
        <w:rPr>
          <w:rFonts w:hint="eastAsia" w:ascii="Times New Roman" w:hAnsi="Times New Roman" w:eastAsia="宋体" w:cs="宋体"/>
          <w:sz w:val="24"/>
          <w:lang w:eastAsia="zh-CN"/>
        </w:rPr>
        <w:fldChar w:fldCharType="end"/>
      </w:r>
    </w:p>
    <w:p w14:paraId="1A1735DF">
      <w:pPr>
        <w:keepNext w:val="0"/>
        <w:keepLines w:val="0"/>
        <w:pageBreakBefore w:val="0"/>
        <w:numPr>
          <w:ilvl w:val="0"/>
          <w:numId w:val="0"/>
        </w:numPr>
        <w:tabs>
          <w:tab w:val="left" w:pos="720"/>
        </w:tabs>
        <w:kinsoku/>
        <w:wordWrap/>
        <w:overflowPunct/>
        <w:topLinePunct w:val="0"/>
        <w:autoSpaceDE/>
        <w:autoSpaceDN/>
        <w:bidi w:val="0"/>
        <w:adjustRightInd w:val="0"/>
        <w:snapToGrid w:val="0"/>
        <w:spacing w:line="300" w:lineRule="auto"/>
        <w:ind w:firstLine="480" w:firstLineChars="200"/>
        <w:textAlignment w:val="auto"/>
        <w:rPr>
          <w:rFonts w:hint="eastAsia" w:ascii="Times New Roman" w:hAnsi="Times New Roman" w:eastAsia="宋体" w:cs="宋体"/>
          <w:sz w:val="24"/>
          <w:lang w:eastAsia="zh-CN"/>
        </w:rPr>
      </w:pPr>
    </w:p>
    <w:p w14:paraId="36B005D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cs="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3）</w:t>
      </w:r>
      <w:r>
        <w:rPr>
          <w:rFonts w:hint="eastAsia" w:ascii="Times New Roman" w:hAnsi="Times New Roman" w:eastAsia="宋体" w:cs="宋体"/>
        </w:rPr>
        <w:t>学校代码：按照教育部批准的学校代码进行标注，</w:t>
      </w:r>
      <w:r>
        <w:rPr>
          <w:rFonts w:hint="eastAsia" w:ascii="Times New Roman" w:hAnsi="Times New Roman" w:eastAsia="宋体" w:cs="宋体"/>
          <w:lang w:val="en-US" w:eastAsia="zh-CN"/>
        </w:rPr>
        <w:t>浙江水利水电学院</w:t>
      </w:r>
      <w:r>
        <w:rPr>
          <w:rFonts w:hint="eastAsia" w:ascii="Times New Roman" w:hAnsi="Times New Roman" w:eastAsia="宋体" w:cs="宋体"/>
        </w:rPr>
        <w:t>的代码为</w:t>
      </w:r>
      <w:r>
        <w:rPr>
          <w:rFonts w:hint="eastAsia" w:ascii="Times New Roman" w:hAnsi="Times New Roman" w:eastAsia="宋体" w:cs="宋体"/>
          <w:lang w:val="en-US" w:eastAsia="zh-CN"/>
        </w:rPr>
        <w:t>11481</w:t>
      </w:r>
      <w:r>
        <w:rPr>
          <w:rFonts w:hint="eastAsia" w:ascii="Times New Roman" w:hAnsi="Times New Roman" w:eastAsia="宋体" w:cs="宋体"/>
        </w:rPr>
        <w:t>。</w:t>
      </w:r>
    </w:p>
    <w:p w14:paraId="1BCF2806">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4）</w:t>
      </w:r>
      <w:r>
        <w:rPr>
          <w:rFonts w:hint="eastAsia" w:ascii="Times New Roman" w:hAnsi="Times New Roman" w:eastAsia="宋体" w:cs="宋体"/>
        </w:rPr>
        <w:t>密级：按GB/T</w:t>
      </w:r>
      <w:r>
        <w:rPr>
          <w:rFonts w:hint="eastAsia" w:ascii="Times New Roman" w:hAnsi="Times New Roman" w:eastAsia="宋体" w:cs="宋体"/>
          <w:lang w:val="en-US" w:eastAsia="zh-CN"/>
        </w:rPr>
        <w:t xml:space="preserve"> </w:t>
      </w:r>
      <w:r>
        <w:rPr>
          <w:rFonts w:hint="eastAsia" w:ascii="Times New Roman" w:hAnsi="Times New Roman" w:eastAsia="宋体" w:cs="宋体"/>
        </w:rPr>
        <w:t>7156的规定进行标注</w:t>
      </w:r>
      <w:r>
        <w:rPr>
          <w:rFonts w:hint="eastAsia" w:ascii="Times New Roman" w:hAnsi="Times New Roman" w:eastAsia="宋体" w:cs="宋体"/>
          <w:lang w:val="en-US" w:eastAsia="zh-CN"/>
        </w:rPr>
        <w:t>。</w:t>
      </w:r>
      <w:r>
        <w:rPr>
          <w:rFonts w:hint="eastAsia" w:ascii="Times New Roman" w:hAnsi="Times New Roman" w:eastAsia="宋体" w:cs="宋体"/>
        </w:rPr>
        <w:t>涉密学位论文应在题名页做出国家秘密标志</w:t>
      </w:r>
      <w:r>
        <w:rPr>
          <w:rFonts w:hint="eastAsia" w:ascii="Times New Roman" w:hAnsi="Times New Roman" w:eastAsia="宋体" w:cs="宋体"/>
          <w:lang w:eastAsia="zh-CN"/>
        </w:rPr>
        <w:t>。</w:t>
      </w:r>
      <w:r>
        <w:rPr>
          <w:rFonts w:hint="eastAsia" w:ascii="Times New Roman" w:hAnsi="Times New Roman" w:eastAsia="宋体" w:cs="宋体"/>
        </w:rPr>
        <w:t>非书面形式的涉密学位论文载体</w:t>
      </w:r>
      <w:r>
        <w:rPr>
          <w:rFonts w:hint="eastAsia" w:ascii="Times New Roman" w:hAnsi="Times New Roman" w:eastAsia="宋体" w:cs="宋体"/>
          <w:lang w:eastAsia="zh-CN"/>
        </w:rPr>
        <w:t>，</w:t>
      </w:r>
      <w:r>
        <w:rPr>
          <w:rFonts w:hint="eastAsia" w:ascii="Times New Roman" w:hAnsi="Times New Roman" w:eastAsia="宋体" w:cs="宋体"/>
        </w:rPr>
        <w:t>要以能够明显识别的方式予以标注</w:t>
      </w:r>
      <w:r>
        <w:rPr>
          <w:rFonts w:hint="eastAsia" w:ascii="Times New Roman" w:hAnsi="Times New Roman" w:eastAsia="宋体" w:cs="宋体"/>
          <w:lang w:eastAsia="zh-CN"/>
        </w:rPr>
        <w:t>；</w:t>
      </w:r>
      <w:r>
        <w:rPr>
          <w:rFonts w:hint="eastAsia" w:ascii="Times New Roman" w:hAnsi="Times New Roman" w:eastAsia="宋体" w:cs="宋体"/>
        </w:rPr>
        <w:t>学位论文电子文档中含有国家秘密内容的</w:t>
      </w:r>
      <w:r>
        <w:rPr>
          <w:rFonts w:hint="eastAsia" w:ascii="Times New Roman" w:hAnsi="Times New Roman" w:eastAsia="宋体" w:cs="宋体"/>
          <w:lang w:eastAsia="zh-CN"/>
        </w:rPr>
        <w:t>，</w:t>
      </w:r>
      <w:r>
        <w:rPr>
          <w:rFonts w:hint="eastAsia" w:ascii="Times New Roman" w:hAnsi="Times New Roman" w:eastAsia="宋体" w:cs="宋体"/>
        </w:rPr>
        <w:t>应做出国家秘密标志</w:t>
      </w:r>
      <w:r>
        <w:rPr>
          <w:rFonts w:hint="eastAsia" w:ascii="Times New Roman" w:hAnsi="Times New Roman" w:eastAsia="宋体" w:cs="宋体"/>
          <w:lang w:eastAsia="zh-CN"/>
        </w:rPr>
        <w:t>，</w:t>
      </w:r>
      <w:r>
        <w:rPr>
          <w:rFonts w:hint="eastAsia" w:ascii="Times New Roman" w:hAnsi="Times New Roman" w:eastAsia="宋体" w:cs="宋体"/>
        </w:rPr>
        <w:t>且标志与文档正文不可分离</w:t>
      </w:r>
      <w:r>
        <w:rPr>
          <w:rFonts w:hint="eastAsia" w:ascii="Times New Roman" w:hAnsi="Times New Roman" w:eastAsia="宋体" w:cs="宋体"/>
          <w:lang w:eastAsia="zh-CN"/>
        </w:rPr>
        <w:t>。</w:t>
      </w:r>
      <w:r>
        <w:rPr>
          <w:rFonts w:hint="eastAsia" w:ascii="Times New Roman" w:hAnsi="Times New Roman" w:eastAsia="宋体" w:cs="宋体"/>
        </w:rPr>
        <w:t>我校本科生毕业设计（论文）密级一般为“公开”</w:t>
      </w:r>
      <w:r>
        <w:rPr>
          <w:rFonts w:hint="eastAsia" w:ascii="Times New Roman" w:hAnsi="Times New Roman" w:eastAsia="宋体"/>
        </w:rPr>
        <w:t>。</w:t>
      </w:r>
    </w:p>
    <w:p w14:paraId="72E24AF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cs="宋体"/>
          <w:lang w:val="en-US" w:eastAsia="zh-CN"/>
        </w:rPr>
      </w:pPr>
      <w:r>
        <w:rPr>
          <w:rFonts w:hint="eastAsia" w:ascii="Times New Roman" w:hAnsi="Times New Roman" w:eastAsia="宋体" w:cs="宋体"/>
          <w:lang w:eastAsia="zh-CN"/>
        </w:rPr>
        <w:t>（</w:t>
      </w:r>
      <w:r>
        <w:rPr>
          <w:rFonts w:hint="eastAsia" w:ascii="Times New Roman" w:hAnsi="Times New Roman" w:eastAsia="宋体" w:cs="宋体"/>
          <w:lang w:val="en-US" w:eastAsia="zh-CN"/>
        </w:rPr>
        <w:t>5）</w:t>
      </w:r>
      <w:r>
        <w:rPr>
          <w:rFonts w:hint="eastAsia" w:ascii="Times New Roman" w:hAnsi="Times New Roman" w:eastAsia="宋体" w:cs="宋体"/>
          <w:lang w:eastAsia="zh-CN"/>
        </w:rPr>
        <w:t>学位授予单位：</w:t>
      </w:r>
      <w:r>
        <w:rPr>
          <w:rFonts w:hint="eastAsia" w:ascii="Times New Roman" w:hAnsi="Times New Roman" w:eastAsia="宋体" w:cs="宋体"/>
          <w:lang w:val="en-US" w:eastAsia="zh-CN"/>
        </w:rPr>
        <w:t>浙江水利水电学院。</w:t>
      </w:r>
    </w:p>
    <w:p w14:paraId="25584CE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40" w:lineRule="exact"/>
        <w:ind w:leftChars="200"/>
        <w:textAlignment w:val="auto"/>
        <w:rPr>
          <w:rFonts w:hint="eastAsia" w:ascii="Times New Roman" w:hAnsi="Times New Roman" w:eastAsia="宋体" w:cs="宋体"/>
          <w:lang w:eastAsia="zh-CN"/>
        </w:rPr>
      </w:pPr>
      <w:r>
        <w:rPr>
          <w:rFonts w:hint="eastAsia" w:ascii="Times New Roman" w:hAnsi="Times New Roman" w:eastAsia="宋体" w:cs="宋体"/>
          <w:lang w:val="en-US" w:eastAsia="zh-CN"/>
        </w:rPr>
        <w:t>（6）</w:t>
      </w:r>
      <w:r>
        <w:rPr>
          <w:rFonts w:hint="eastAsia" w:ascii="Times New Roman" w:hAnsi="Times New Roman" w:eastAsia="宋体" w:cs="宋体"/>
          <w:lang w:eastAsia="zh-CN"/>
        </w:rPr>
        <w:t>题名与副题名：</w:t>
      </w:r>
    </w:p>
    <w:p w14:paraId="3B1F515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firstLine="480" w:firstLineChars="200"/>
        <w:textAlignment w:val="auto"/>
        <w:rPr>
          <w:rFonts w:hint="eastAsia" w:ascii="Times New Roman" w:hAnsi="Times New Roman" w:eastAsia="宋体" w:cs="宋体"/>
          <w:lang w:eastAsia="zh-CN"/>
        </w:rPr>
      </w:pPr>
      <w:r>
        <w:rPr>
          <w:rFonts w:hint="eastAsia" w:ascii="Times New Roman" w:hAnsi="Times New Roman" w:eastAsia="宋体" w:cs="宋体"/>
          <w:lang w:val="en-US" w:eastAsia="zh-CN"/>
        </w:rPr>
        <w:t>1</w:t>
      </w:r>
      <w:r>
        <w:rPr>
          <w:rFonts w:hint="eastAsia" w:ascii="Times New Roman" w:hAnsi="Times New Roman" w:eastAsia="宋体" w:cs="宋体"/>
          <w:lang w:eastAsia="zh-CN"/>
        </w:rPr>
        <w:t>)</w:t>
      </w:r>
      <w:r>
        <w:rPr>
          <w:rFonts w:hint="eastAsia" w:ascii="Times New Roman" w:hAnsi="Times New Roman" w:eastAsia="宋体" w:cs="宋体"/>
          <w:lang w:val="en-US" w:eastAsia="zh-CN"/>
        </w:rPr>
        <w:t xml:space="preserve"> </w:t>
      </w:r>
      <w:r>
        <w:rPr>
          <w:rFonts w:hint="eastAsia" w:ascii="Times New Roman" w:hAnsi="Times New Roman" w:eastAsia="宋体" w:cs="宋体"/>
          <w:lang w:eastAsia="zh-CN"/>
        </w:rPr>
        <w:t>题名应以简明的词语，恰当、准确地反映论文最重要的特定内容（一般不超过25字），应中、英文对照；</w:t>
      </w:r>
    </w:p>
    <w:p w14:paraId="7C0716E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rPr>
      </w:pPr>
      <w:r>
        <w:rPr>
          <w:rFonts w:hint="eastAsia" w:ascii="Times New Roman" w:hAnsi="Times New Roman" w:eastAsia="宋体" w:cs="宋体"/>
          <w:lang w:val="en-US" w:eastAsia="zh-CN"/>
        </w:rPr>
        <w:t>2</w:t>
      </w:r>
      <w:r>
        <w:rPr>
          <w:rFonts w:hint="eastAsia" w:ascii="Times New Roman" w:hAnsi="Times New Roman" w:eastAsia="宋体" w:cs="宋体"/>
          <w:lang w:eastAsia="zh-CN"/>
        </w:rPr>
        <w:t>)</w:t>
      </w:r>
      <w:r>
        <w:rPr>
          <w:rFonts w:hint="eastAsia" w:ascii="Times New Roman" w:hAnsi="Times New Roman" w:eastAsia="宋体" w:cs="宋体"/>
          <w:lang w:val="en-US" w:eastAsia="zh-CN"/>
        </w:rPr>
        <w:t xml:space="preserve"> </w:t>
      </w:r>
      <w:r>
        <w:rPr>
          <w:rFonts w:hint="eastAsia" w:ascii="Times New Roman" w:hAnsi="Times New Roman" w:eastAsia="宋体" w:cs="宋体"/>
          <w:lang w:eastAsia="zh-CN"/>
        </w:rPr>
        <w:t>题名通常</w:t>
      </w:r>
      <w:r>
        <w:rPr>
          <w:rFonts w:hint="eastAsia" w:ascii="Times New Roman" w:hAnsi="Times New Roman" w:eastAsia="宋体" w:cs="宋体"/>
        </w:rPr>
        <w:t>由名词性短语构成，尽量避免使用不常用缩略词、首字母缩写字、字符、代号和公式等。</w:t>
      </w:r>
    </w:p>
    <w:p w14:paraId="322C320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rPr>
      </w:pPr>
      <w:r>
        <w:rPr>
          <w:rFonts w:hint="eastAsia" w:ascii="Times New Roman" w:hAnsi="Times New Roman" w:eastAsia="宋体" w:cs="宋体"/>
          <w:lang w:val="en-US" w:eastAsia="zh-CN"/>
        </w:rPr>
        <w:t>3</w:t>
      </w:r>
      <w:r>
        <w:rPr>
          <w:rFonts w:hint="eastAsia" w:ascii="Times New Roman" w:hAnsi="Times New Roman" w:eastAsia="宋体" w:cs="宋体"/>
        </w:rPr>
        <w:t>)</w:t>
      </w:r>
      <w:r>
        <w:rPr>
          <w:rFonts w:hint="eastAsia" w:ascii="Times New Roman" w:hAnsi="Times New Roman" w:eastAsia="宋体" w:cs="宋体"/>
          <w:lang w:val="en-US" w:eastAsia="zh-CN"/>
        </w:rPr>
        <w:t xml:space="preserve"> </w:t>
      </w:r>
      <w:r>
        <w:rPr>
          <w:rFonts w:hint="eastAsia" w:ascii="Times New Roman" w:hAnsi="Times New Roman" w:eastAsia="宋体" w:cs="宋体"/>
        </w:rPr>
        <w:t>如题名内容层次较多，难以简化，可采用提名和副题名相结合的方法，其中副题名起补充、阐明题名的作用。</w:t>
      </w:r>
    </w:p>
    <w:p w14:paraId="769ACEC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（7）责任者：责任者包括学生姓名，指导教师姓名、职称。导师要全部列出。</w:t>
      </w:r>
    </w:p>
    <w:p w14:paraId="198332F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 xml:space="preserve">（8）申请学位：包括申请的学位类型和类别 。学位分为学士、硕士、博士。学士学位按照学科门类授予，参照国务院教育行政部门颁布的最新《普通高等学校本科专业目录》 标注学位类型。 </w:t>
      </w:r>
    </w:p>
    <w:p w14:paraId="696C6CB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（9）学科专业：参照国务院教育行政部门颁布的最新《普通高等学校本科专业目录》 的规定标注本科学位论文的专业名称。</w:t>
      </w:r>
    </w:p>
    <w:p w14:paraId="7ABCFDC5">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lang w:val="en-US" w:eastAsia="zh-CN"/>
        </w:rPr>
      </w:pPr>
      <w:r>
        <w:rPr>
          <w:rFonts w:hint="eastAsia" w:ascii="Times New Roman" w:hAnsi="Times New Roman" w:eastAsia="宋体" w:cs="宋体"/>
          <w:lang w:val="en-US" w:eastAsia="zh-CN"/>
        </w:rPr>
        <w:t>（10）论文提交日期：指论文上交到浙江水利水电学院的日期。</w:t>
      </w:r>
    </w:p>
    <w:p w14:paraId="061F266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rPr>
      </w:pPr>
      <w:r>
        <w:rPr>
          <w:rFonts w:hint="eastAsia" w:ascii="Times New Roman" w:hAnsi="Times New Roman" w:eastAsia="宋体" w:cs="宋体"/>
          <w:lang w:val="en-US" w:eastAsia="zh-CN"/>
        </w:rPr>
        <w:t>（11） 培养</w:t>
      </w:r>
      <w:r>
        <w:rPr>
          <w:rFonts w:hint="eastAsia" w:ascii="Times New Roman" w:hAnsi="Times New Roman" w:eastAsia="宋体" w:cs="宋体"/>
        </w:rPr>
        <w:t>单位：</w:t>
      </w:r>
      <w:r>
        <w:rPr>
          <w:rFonts w:hint="eastAsia" w:ascii="Times New Roman" w:hAnsi="Times New Roman" w:eastAsia="宋体" w:cs="宋体"/>
          <w:lang w:val="en-US" w:eastAsia="zh-CN"/>
        </w:rPr>
        <w:t>浙江水利水电学院</w:t>
      </w:r>
      <w:r>
        <w:rPr>
          <w:rFonts w:hint="eastAsia" w:ascii="Times New Roman" w:hAnsi="Times New Roman" w:eastAsia="宋体" w:cs="宋体"/>
        </w:rPr>
        <w:t>。</w:t>
      </w:r>
    </w:p>
    <w:p w14:paraId="6625F2D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lang w:val="en-US" w:eastAsia="zh-CN"/>
        </w:rPr>
      </w:pPr>
      <w:r>
        <w:rPr>
          <w:rFonts w:hint="eastAsia" w:ascii="Times New Roman" w:hAnsi="Times New Roman" w:eastAsia="宋体" w:cs="宋体"/>
          <w:b w:val="0"/>
          <w:bCs w:val="0"/>
          <w:lang w:val="en-US" w:eastAsia="zh-CN"/>
        </w:rPr>
        <w:t>撰写格式</w:t>
      </w:r>
      <w:r>
        <w:rPr>
          <w:rFonts w:hint="eastAsia" w:ascii="Times New Roman" w:hAnsi="Times New Roman" w:eastAsia="宋体" w:cs="宋体"/>
          <w:b/>
          <w:bCs/>
          <w:lang w:val="en-US" w:eastAsia="zh-CN"/>
        </w:rPr>
        <w:t>：</w:t>
      </w:r>
      <w:r>
        <w:rPr>
          <w:rFonts w:hint="eastAsia" w:ascii="Times New Roman" w:hAnsi="Times New Roman" w:eastAsia="宋体" w:cs="宋体"/>
          <w:sz w:val="24"/>
        </w:rPr>
        <w:t>中图分类号</w:t>
      </w:r>
      <w:r>
        <w:rPr>
          <w:rFonts w:hint="eastAsia" w:ascii="Times New Roman" w:hAnsi="Times New Roman" w:eastAsia="宋体" w:cs="宋体"/>
          <w:sz w:val="24"/>
          <w:lang w:eastAsia="zh-CN"/>
        </w:rPr>
        <w:t>、</w:t>
      </w:r>
      <w:r>
        <w:rPr>
          <w:rFonts w:hint="eastAsia" w:ascii="Times New Roman" w:hAnsi="Times New Roman" w:eastAsia="宋体" w:cs="宋体"/>
          <w:sz w:val="24"/>
        </w:rPr>
        <w:t>学校代码</w:t>
      </w:r>
      <w:r>
        <w:rPr>
          <w:rFonts w:hint="eastAsia" w:ascii="Times New Roman" w:hAnsi="Times New Roman" w:eastAsia="宋体" w:cs="宋体"/>
          <w:sz w:val="24"/>
          <w:lang w:eastAsia="zh-CN"/>
        </w:rPr>
        <w:t>、</w:t>
      </w:r>
      <w:r>
        <w:rPr>
          <w:rFonts w:hint="eastAsia" w:ascii="Times New Roman" w:hAnsi="Times New Roman" w:eastAsia="宋体" w:cs="宋体"/>
          <w:sz w:val="24"/>
        </w:rPr>
        <w:t>UDC</w:t>
      </w:r>
      <w:r>
        <w:rPr>
          <w:rFonts w:hint="eastAsia" w:ascii="Times New Roman" w:hAnsi="Times New Roman" w:eastAsia="宋体" w:cs="宋体"/>
          <w:sz w:val="24"/>
          <w:lang w:eastAsia="zh-CN"/>
        </w:rPr>
        <w:t>、</w:t>
      </w:r>
      <w:r>
        <w:rPr>
          <w:rFonts w:hint="eastAsia" w:ascii="Times New Roman" w:hAnsi="Times New Roman" w:eastAsia="宋体" w:cs="宋体"/>
        </w:rPr>
        <w:t>密级</w:t>
      </w:r>
      <w:r>
        <w:rPr>
          <w:rFonts w:hint="eastAsia" w:ascii="Times New Roman" w:hAnsi="Times New Roman" w:eastAsia="宋体" w:cs="宋体"/>
          <w:lang w:val="en-US" w:eastAsia="zh-CN"/>
        </w:rPr>
        <w:t>至于页面顶端，中文小四宋体，英文</w:t>
      </w:r>
      <w:r>
        <w:rPr>
          <w:rFonts w:hint="eastAsia" w:ascii="Times New Roman" w:hAnsi="Times New Roman" w:eastAsia="宋体"/>
          <w:sz w:val="24"/>
        </w:rPr>
        <w:t>Times New Roman</w:t>
      </w:r>
      <w:r>
        <w:rPr>
          <w:rFonts w:hint="eastAsia" w:ascii="Times New Roman" w:hAnsi="Times New Roman" w:eastAsia="宋体"/>
          <w:sz w:val="24"/>
          <w:lang w:eastAsia="zh-CN"/>
        </w:rPr>
        <w:t>，</w:t>
      </w:r>
      <w:r>
        <w:rPr>
          <w:rFonts w:hint="eastAsia" w:ascii="Times New Roman" w:hAnsi="Times New Roman" w:eastAsia="宋体"/>
          <w:sz w:val="24"/>
          <w:lang w:val="en-US" w:eastAsia="zh-CN"/>
        </w:rPr>
        <w:t>小四。题名位于中间，</w:t>
      </w:r>
      <w:r>
        <w:rPr>
          <w:rFonts w:hint="eastAsia" w:ascii="Times New Roman" w:hAnsi="Times New Roman" w:eastAsia="宋体" w:cs="宋体"/>
          <w:sz w:val="24"/>
          <w:szCs w:val="24"/>
          <w:lang w:val="en-US" w:eastAsia="zh-CN"/>
        </w:rPr>
        <w:t>中文题名：</w:t>
      </w:r>
      <w:r>
        <w:rPr>
          <w:rFonts w:hint="eastAsia" w:ascii="Times New Roman" w:hAnsi="Times New Roman" w:eastAsia="宋体" w:cs="宋体"/>
          <w:sz w:val="24"/>
          <w:szCs w:val="24"/>
        </w:rPr>
        <w:t>二号，黑体，加粗，居中</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英文题目：</w:t>
      </w:r>
      <w:r>
        <w:rPr>
          <w:rFonts w:hint="eastAsia" w:ascii="Times New Roman" w:hAnsi="Times New Roman" w:eastAsia="宋体" w:cs="宋体"/>
          <w:sz w:val="24"/>
          <w:szCs w:val="24"/>
        </w:rPr>
        <w:t>二号，Times New Roman，加粗，居中</w:t>
      </w:r>
      <w:r>
        <w:rPr>
          <w:rFonts w:hint="eastAsia" w:ascii="Times New Roman" w:hAnsi="Times New Roman" w:eastAsia="宋体" w:cs="宋体"/>
          <w:sz w:val="24"/>
          <w:szCs w:val="24"/>
          <w:lang w:eastAsia="zh-CN"/>
        </w:rPr>
        <w:t>；</w:t>
      </w:r>
      <w:r>
        <w:rPr>
          <w:rFonts w:hint="eastAsia" w:ascii="Times New Roman" w:hAnsi="Times New Roman" w:eastAsia="宋体"/>
          <w:sz w:val="24"/>
          <w:lang w:val="en-US" w:eastAsia="zh-CN"/>
        </w:rPr>
        <w:t>其他四号字体，中文宋体、</w:t>
      </w:r>
      <w:r>
        <w:rPr>
          <w:rFonts w:hint="eastAsia" w:ascii="Times New Roman" w:hAnsi="Times New Roman" w:eastAsia="宋体" w:cs="宋体"/>
          <w:lang w:val="en-US" w:eastAsia="zh-CN"/>
        </w:rPr>
        <w:t>英文</w:t>
      </w:r>
      <w:r>
        <w:rPr>
          <w:rFonts w:hint="eastAsia" w:ascii="Times New Roman" w:hAnsi="Times New Roman" w:eastAsia="宋体"/>
          <w:sz w:val="24"/>
        </w:rPr>
        <w:t>Times New Roman</w:t>
      </w:r>
      <w:r>
        <w:rPr>
          <w:rFonts w:hint="eastAsia" w:ascii="Times New Roman" w:hAnsi="Times New Roman" w:eastAsia="宋体"/>
          <w:sz w:val="24"/>
          <w:lang w:val="en-US" w:eastAsia="zh-CN"/>
        </w:rPr>
        <w:t xml:space="preserve"> 。</w:t>
      </w:r>
    </w:p>
    <w:p w14:paraId="3FAEF64B">
      <w:pPr>
        <w:pStyle w:val="5"/>
        <w:keepNext w:val="0"/>
        <w:keepLines w:val="0"/>
        <w:pageBreakBefore w:val="0"/>
        <w:widowControl/>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8" w:name="_Toc32103"/>
      <w:r>
        <w:rPr>
          <w:rFonts w:hint="eastAsia" w:ascii="Times New Roman" w:hAnsi="Times New Roman" w:eastAsia="宋体"/>
          <w:lang w:val="en-US" w:eastAsia="zh-CN"/>
        </w:rPr>
        <w:t>2.1.4</w:t>
      </w:r>
      <w:r>
        <w:rPr>
          <w:rFonts w:hint="eastAsia"/>
          <w:lang w:val="en-US" w:eastAsia="zh-CN"/>
        </w:rPr>
        <w:t xml:space="preserve"> </w:t>
      </w:r>
      <w:r>
        <w:rPr>
          <w:rFonts w:hint="eastAsia" w:ascii="Times New Roman" w:hAnsi="Times New Roman" w:eastAsia="宋体"/>
        </w:rPr>
        <w:t>摘要</w:t>
      </w:r>
      <w:r>
        <w:rPr>
          <w:rFonts w:hint="eastAsia" w:ascii="Times New Roman" w:hAnsi="Times New Roman" w:eastAsia="宋体"/>
          <w:lang w:eastAsia="zh-CN"/>
        </w:rPr>
        <w:t>、</w:t>
      </w:r>
      <w:r>
        <w:rPr>
          <w:rFonts w:hint="eastAsia" w:ascii="Times New Roman" w:hAnsi="Times New Roman" w:eastAsia="宋体"/>
          <w:lang w:val="en-US" w:eastAsia="zh-CN"/>
        </w:rPr>
        <w:t>关键词</w:t>
      </w:r>
      <w:bookmarkEnd w:id="8"/>
    </w:p>
    <w:p w14:paraId="485F5A4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rPr>
        <w:t>学位论文应有摘要</w:t>
      </w:r>
      <w:r>
        <w:rPr>
          <w:rFonts w:hint="eastAsia" w:ascii="Times New Roman" w:hAnsi="Times New Roman" w:eastAsia="宋体"/>
          <w:sz w:val="24"/>
          <w:lang w:eastAsia="zh-CN"/>
        </w:rPr>
        <w:t>。</w:t>
      </w:r>
      <w:r>
        <w:rPr>
          <w:rFonts w:hint="eastAsia" w:ascii="Times New Roman" w:hAnsi="Times New Roman" w:eastAsia="宋体"/>
          <w:sz w:val="24"/>
        </w:rPr>
        <w:t>摘要应具有独立性和自含性 , 即不阅读论文的全文 ,就能获得必要的信息</w:t>
      </w:r>
      <w:r>
        <w:rPr>
          <w:rFonts w:hint="eastAsia" w:ascii="Times New Roman" w:hAnsi="Times New Roman" w:eastAsia="宋体"/>
          <w:sz w:val="24"/>
          <w:lang w:eastAsia="zh-CN"/>
        </w:rPr>
        <w:t>。</w:t>
      </w:r>
      <w:r>
        <w:rPr>
          <w:rFonts w:hint="eastAsia" w:ascii="Times New Roman" w:hAnsi="Times New Roman" w:eastAsia="宋体"/>
          <w:sz w:val="24"/>
        </w:rPr>
        <w:t xml:space="preserve"> 摘要的内容应包含与论文等同量的主要信息</w:t>
      </w:r>
      <w:r>
        <w:rPr>
          <w:rFonts w:hint="eastAsia" w:ascii="Times New Roman" w:hAnsi="Times New Roman" w:eastAsia="宋体"/>
          <w:sz w:val="24"/>
          <w:lang w:eastAsia="zh-CN"/>
        </w:rPr>
        <w:t>，</w:t>
      </w:r>
      <w:r>
        <w:rPr>
          <w:rFonts w:hint="eastAsia" w:ascii="Times New Roman" w:hAnsi="Times New Roman" w:eastAsia="宋体"/>
          <w:sz w:val="24"/>
        </w:rPr>
        <w:t>供读者确定有无必要阅读全文</w:t>
      </w:r>
      <w:r>
        <w:rPr>
          <w:rFonts w:hint="eastAsia" w:ascii="Times New Roman" w:hAnsi="Times New Roman" w:eastAsia="宋体"/>
          <w:sz w:val="24"/>
          <w:lang w:eastAsia="zh-CN"/>
        </w:rPr>
        <w:t>，</w:t>
      </w:r>
      <w:r>
        <w:rPr>
          <w:rFonts w:hint="eastAsia" w:ascii="Times New Roman" w:hAnsi="Times New Roman" w:eastAsia="宋体"/>
          <w:sz w:val="24"/>
        </w:rPr>
        <w:t>也可供二次文献采用</w:t>
      </w:r>
      <w:r>
        <w:rPr>
          <w:rFonts w:hint="eastAsia" w:ascii="Times New Roman" w:hAnsi="Times New Roman" w:eastAsia="宋体"/>
          <w:sz w:val="24"/>
          <w:lang w:eastAsia="zh-CN"/>
        </w:rPr>
        <w:t>。</w:t>
      </w:r>
      <w:r>
        <w:rPr>
          <w:rFonts w:hint="eastAsia" w:ascii="Times New Roman" w:hAnsi="Times New Roman" w:eastAsia="宋体"/>
          <w:sz w:val="24"/>
        </w:rPr>
        <w:t>摘要宜说明研究工作目的</w:t>
      </w:r>
      <w:r>
        <w:rPr>
          <w:rFonts w:hint="eastAsia" w:ascii="Times New Roman" w:hAnsi="Times New Roman" w:eastAsia="宋体"/>
          <w:sz w:val="24"/>
          <w:lang w:eastAsia="zh-CN"/>
        </w:rPr>
        <w:t>、</w:t>
      </w:r>
      <w:r>
        <w:rPr>
          <w:rFonts w:hint="eastAsia" w:ascii="Times New Roman" w:hAnsi="Times New Roman" w:eastAsia="宋体"/>
          <w:sz w:val="24"/>
        </w:rPr>
        <w:t>方法</w:t>
      </w:r>
      <w:r>
        <w:rPr>
          <w:rFonts w:hint="eastAsia" w:ascii="Times New Roman" w:hAnsi="Times New Roman" w:eastAsia="宋体"/>
          <w:sz w:val="24"/>
          <w:lang w:eastAsia="zh-CN"/>
        </w:rPr>
        <w:t>、</w:t>
      </w:r>
      <w:r>
        <w:rPr>
          <w:rFonts w:hint="eastAsia" w:ascii="Times New Roman" w:hAnsi="Times New Roman" w:eastAsia="宋体"/>
          <w:sz w:val="24"/>
        </w:rPr>
        <w:t>结果和结论等</w:t>
      </w:r>
      <w:r>
        <w:rPr>
          <w:rFonts w:hint="eastAsia" w:ascii="Times New Roman" w:hAnsi="Times New Roman" w:eastAsia="宋体"/>
          <w:sz w:val="24"/>
          <w:lang w:eastAsia="zh-CN"/>
        </w:rPr>
        <w:t>，</w:t>
      </w:r>
      <w:r>
        <w:rPr>
          <w:rFonts w:hint="eastAsia" w:ascii="Times New Roman" w:hAnsi="Times New Roman" w:eastAsia="宋体"/>
          <w:sz w:val="24"/>
        </w:rPr>
        <w:t>重点是结果和结论</w:t>
      </w:r>
      <w:r>
        <w:rPr>
          <w:rFonts w:hint="eastAsia" w:ascii="Times New Roman" w:hAnsi="Times New Roman" w:eastAsia="宋体"/>
          <w:sz w:val="24"/>
          <w:lang w:eastAsia="zh-CN"/>
        </w:rPr>
        <w:t>。</w:t>
      </w:r>
      <w:r>
        <w:rPr>
          <w:rFonts w:hint="eastAsia" w:ascii="Times New Roman" w:hAnsi="Times New Roman" w:eastAsia="宋体"/>
          <w:sz w:val="24"/>
        </w:rPr>
        <w:t xml:space="preserve"> 摘要的撰写应符合GB/T 6447 的规定</w:t>
      </w:r>
      <w:r>
        <w:rPr>
          <w:rFonts w:hint="eastAsia" w:ascii="Times New Roman" w:hAnsi="Times New Roman" w:eastAsia="宋体"/>
          <w:sz w:val="24"/>
          <w:lang w:eastAsia="zh-CN"/>
        </w:rPr>
        <w:t>。</w:t>
      </w:r>
    </w:p>
    <w:p w14:paraId="72E5C18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rPr>
        <w:t>以中文撰写的学位论文</w:t>
      </w:r>
      <w:r>
        <w:rPr>
          <w:rFonts w:hint="eastAsia" w:ascii="Times New Roman" w:hAnsi="Times New Roman" w:eastAsia="宋体"/>
          <w:sz w:val="24"/>
          <w:lang w:eastAsia="zh-CN"/>
        </w:rPr>
        <w:t>，</w:t>
      </w:r>
      <w:r>
        <w:rPr>
          <w:rFonts w:hint="eastAsia" w:ascii="Times New Roman" w:hAnsi="Times New Roman" w:eastAsia="宋体"/>
          <w:sz w:val="24"/>
        </w:rPr>
        <w:t>中文摘要一般字数为 300字</w:t>
      </w:r>
      <w:r>
        <w:rPr>
          <w:rFonts w:hint="eastAsia" w:ascii="Times New Roman" w:hAnsi="Times New Roman" w:eastAsia="宋体"/>
          <w:sz w:val="24"/>
          <w:lang w:val="en-US" w:eastAsia="zh-CN"/>
        </w:rPr>
        <w:t>～</w:t>
      </w:r>
      <w:r>
        <w:rPr>
          <w:rFonts w:hint="eastAsia" w:ascii="Times New Roman" w:hAnsi="Times New Roman" w:eastAsia="宋体"/>
          <w:sz w:val="24"/>
        </w:rPr>
        <w:t xml:space="preserve"> </w:t>
      </w:r>
      <w:r>
        <w:rPr>
          <w:rFonts w:hint="eastAsia" w:ascii="Times New Roman" w:hAnsi="Times New Roman" w:eastAsia="宋体"/>
          <w:sz w:val="24"/>
          <w:lang w:val="en-US" w:eastAsia="zh-CN"/>
        </w:rPr>
        <w:t>6</w:t>
      </w:r>
      <w:r>
        <w:rPr>
          <w:rFonts w:hint="eastAsia" w:ascii="Times New Roman" w:hAnsi="Times New Roman" w:eastAsia="宋体"/>
          <w:sz w:val="24"/>
        </w:rPr>
        <w:t>00字</w:t>
      </w:r>
      <w:r>
        <w:rPr>
          <w:rFonts w:hint="eastAsia" w:ascii="Times New Roman" w:hAnsi="Times New Roman" w:eastAsia="宋体"/>
          <w:sz w:val="24"/>
          <w:lang w:eastAsia="zh-CN"/>
        </w:rPr>
        <w:t>，</w:t>
      </w:r>
      <w:r>
        <w:rPr>
          <w:rFonts w:hint="eastAsia" w:ascii="Times New Roman" w:hAnsi="Times New Roman" w:eastAsia="宋体"/>
          <w:sz w:val="24"/>
        </w:rPr>
        <w:t>如遇特殊需要字数可略多</w:t>
      </w:r>
      <w:r>
        <w:rPr>
          <w:rFonts w:hint="eastAsia" w:ascii="Times New Roman" w:hAnsi="Times New Roman" w:eastAsia="宋体"/>
          <w:sz w:val="24"/>
          <w:lang w:eastAsia="zh-CN"/>
        </w:rPr>
        <w:t>。</w:t>
      </w:r>
    </w:p>
    <w:p w14:paraId="1968006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摘要中宜尽量避免采用图</w:t>
      </w:r>
      <w:r>
        <w:rPr>
          <w:rFonts w:hint="eastAsia" w:ascii="Times New Roman" w:hAnsi="Times New Roman" w:eastAsia="宋体"/>
          <w:sz w:val="24"/>
          <w:lang w:val="en-US" w:eastAsia="zh-CN"/>
        </w:rPr>
        <w:t>、</w:t>
      </w:r>
      <w:r>
        <w:rPr>
          <w:rFonts w:hint="eastAsia" w:ascii="Times New Roman" w:hAnsi="Times New Roman" w:eastAsia="宋体"/>
          <w:sz w:val="24"/>
        </w:rPr>
        <w:t>表</w:t>
      </w:r>
      <w:r>
        <w:rPr>
          <w:rFonts w:hint="eastAsia" w:ascii="Times New Roman" w:hAnsi="Times New Roman" w:eastAsia="宋体"/>
          <w:sz w:val="24"/>
          <w:lang w:eastAsia="zh-CN"/>
        </w:rPr>
        <w:t>、</w:t>
      </w:r>
      <w:r>
        <w:rPr>
          <w:rFonts w:hint="eastAsia" w:ascii="Times New Roman" w:hAnsi="Times New Roman" w:eastAsia="宋体"/>
          <w:sz w:val="24"/>
        </w:rPr>
        <w:t>化学结构式</w:t>
      </w:r>
      <w:r>
        <w:rPr>
          <w:rFonts w:hint="eastAsia" w:ascii="Times New Roman" w:hAnsi="Times New Roman" w:eastAsia="宋体"/>
          <w:sz w:val="24"/>
          <w:lang w:eastAsia="zh-CN"/>
        </w:rPr>
        <w:t>、</w:t>
      </w:r>
      <w:r>
        <w:rPr>
          <w:rFonts w:hint="eastAsia" w:ascii="Times New Roman" w:hAnsi="Times New Roman" w:eastAsia="宋体"/>
          <w:sz w:val="24"/>
        </w:rPr>
        <w:t>非公知公用的符号和术语 。</w:t>
      </w:r>
    </w:p>
    <w:p w14:paraId="64C374A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每篇论文应选取 3个</w:t>
      </w:r>
      <w:r>
        <w:rPr>
          <w:rFonts w:hint="eastAsia" w:ascii="Times New Roman" w:hAnsi="Times New Roman" w:eastAsia="宋体"/>
          <w:sz w:val="24"/>
          <w:lang w:val="en-US" w:eastAsia="zh-CN"/>
        </w:rPr>
        <w:t>～</w:t>
      </w:r>
      <w:r>
        <w:rPr>
          <w:rFonts w:hint="eastAsia" w:ascii="Times New Roman" w:hAnsi="Times New Roman" w:eastAsia="宋体"/>
          <w:sz w:val="24"/>
        </w:rPr>
        <w:t>8个关键词 , 用显著的字符另起一行</w:t>
      </w:r>
      <w:r>
        <w:rPr>
          <w:rFonts w:hint="eastAsia" w:ascii="Times New Roman" w:hAnsi="Times New Roman" w:eastAsia="宋体"/>
          <w:sz w:val="24"/>
          <w:lang w:eastAsia="zh-CN"/>
        </w:rPr>
        <w:t>，</w:t>
      </w:r>
      <w:r>
        <w:rPr>
          <w:rFonts w:hint="eastAsia" w:ascii="Times New Roman" w:hAnsi="Times New Roman" w:eastAsia="宋体"/>
          <w:sz w:val="24"/>
        </w:rPr>
        <w:t>排在摘要的下方</w:t>
      </w:r>
      <w:r>
        <w:rPr>
          <w:rFonts w:hint="eastAsia" w:ascii="Times New Roman" w:hAnsi="Times New Roman" w:eastAsia="宋体"/>
          <w:sz w:val="24"/>
          <w:lang w:eastAsia="zh-CN"/>
        </w:rPr>
        <w:t>。</w:t>
      </w:r>
      <w:r>
        <w:rPr>
          <w:rFonts w:hint="eastAsia" w:ascii="Times New Roman" w:hAnsi="Times New Roman" w:eastAsia="宋体"/>
          <w:sz w:val="24"/>
        </w:rPr>
        <w:t>关键词应体现论文特色 ,选用专业术语及词汇 ,在论文中有明确的出处</w:t>
      </w:r>
      <w:r>
        <w:rPr>
          <w:rFonts w:hint="eastAsia" w:ascii="Times New Roman" w:hAnsi="Times New Roman" w:eastAsia="宋体"/>
          <w:sz w:val="24"/>
          <w:lang w:eastAsia="zh-CN"/>
        </w:rPr>
        <w:t>。</w:t>
      </w:r>
      <w:r>
        <w:rPr>
          <w:rFonts w:hint="eastAsia" w:ascii="Times New Roman" w:hAnsi="Times New Roman" w:eastAsia="宋体"/>
          <w:sz w:val="24"/>
        </w:rPr>
        <w:t>关键词的撰写应符合 CY/T  173的规定 。</w:t>
      </w:r>
    </w:p>
    <w:p w14:paraId="723E3FC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为便于国际交流 , 宜有英文摘要</w:t>
      </w:r>
      <w:r>
        <w:rPr>
          <w:rFonts w:hint="eastAsia" w:ascii="Times New Roman" w:hAnsi="Times New Roman" w:eastAsia="宋体"/>
          <w:sz w:val="24"/>
          <w:lang w:eastAsia="zh-CN"/>
        </w:rPr>
        <w:t>，</w:t>
      </w:r>
      <w:r>
        <w:rPr>
          <w:rFonts w:hint="eastAsia" w:ascii="Times New Roman" w:hAnsi="Times New Roman" w:eastAsia="宋体"/>
          <w:sz w:val="24"/>
        </w:rPr>
        <w:t>英文摘要的内容宜与中文摘要对应</w:t>
      </w:r>
      <w:r>
        <w:rPr>
          <w:rFonts w:hint="eastAsia" w:ascii="Times New Roman" w:hAnsi="Times New Roman" w:eastAsia="宋体"/>
          <w:sz w:val="24"/>
          <w:lang w:eastAsia="zh-CN"/>
        </w:rPr>
        <w:t>。</w:t>
      </w:r>
      <w:r>
        <w:rPr>
          <w:rFonts w:hint="eastAsia" w:ascii="Times New Roman" w:hAnsi="Times New Roman" w:eastAsia="宋体"/>
          <w:sz w:val="24"/>
        </w:rPr>
        <w:t>英文摘要的下方应标注与中文关键词对应的英文关键词 。</w:t>
      </w:r>
    </w:p>
    <w:p w14:paraId="407DE76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rPr>
        <w:t>以外文撰写的学位论文</w:t>
      </w:r>
      <w:r>
        <w:rPr>
          <w:rFonts w:hint="eastAsia" w:ascii="Times New Roman" w:hAnsi="Times New Roman" w:eastAsia="宋体"/>
          <w:sz w:val="24"/>
          <w:lang w:eastAsia="zh-CN"/>
        </w:rPr>
        <w:t>，</w:t>
      </w:r>
      <w:r>
        <w:rPr>
          <w:rFonts w:hint="eastAsia" w:ascii="Times New Roman" w:hAnsi="Times New Roman" w:eastAsia="宋体"/>
          <w:sz w:val="24"/>
        </w:rPr>
        <w:t>应以同种语言撰写外文摘要</w:t>
      </w:r>
      <w:r>
        <w:rPr>
          <w:rFonts w:hint="eastAsia" w:ascii="Times New Roman" w:hAnsi="Times New Roman" w:eastAsia="宋体"/>
          <w:sz w:val="24"/>
          <w:lang w:eastAsia="zh-CN"/>
        </w:rPr>
        <w:t>。</w:t>
      </w:r>
      <w:r>
        <w:rPr>
          <w:rFonts w:hint="eastAsia" w:ascii="Times New Roman" w:hAnsi="Times New Roman" w:eastAsia="宋体"/>
          <w:sz w:val="24"/>
        </w:rPr>
        <w:t>除外文摘要外</w:t>
      </w:r>
      <w:r>
        <w:rPr>
          <w:rFonts w:hint="eastAsia" w:ascii="Times New Roman" w:hAnsi="Times New Roman" w:eastAsia="宋体"/>
          <w:sz w:val="24"/>
          <w:lang w:eastAsia="zh-CN"/>
        </w:rPr>
        <w:t>，</w:t>
      </w:r>
      <w:r>
        <w:rPr>
          <w:rFonts w:hint="eastAsia" w:ascii="Times New Roman" w:hAnsi="Times New Roman" w:eastAsia="宋体"/>
          <w:sz w:val="24"/>
        </w:rPr>
        <w:t>应有中文摘要</w:t>
      </w:r>
      <w:r>
        <w:rPr>
          <w:rFonts w:hint="eastAsia" w:ascii="Times New Roman" w:hAnsi="Times New Roman" w:eastAsia="宋体"/>
          <w:sz w:val="24"/>
          <w:lang w:eastAsia="zh-CN"/>
        </w:rPr>
        <w:t>，</w:t>
      </w:r>
      <w:r>
        <w:rPr>
          <w:rFonts w:hint="eastAsia" w:ascii="Times New Roman" w:hAnsi="Times New Roman" w:eastAsia="宋体"/>
          <w:sz w:val="24"/>
        </w:rPr>
        <w:t>置于外文摘要页的后面 ,并标注中文关键词</w:t>
      </w:r>
      <w:r>
        <w:rPr>
          <w:rFonts w:hint="eastAsia" w:ascii="Times New Roman" w:hAnsi="Times New Roman" w:eastAsia="宋体"/>
          <w:sz w:val="24"/>
          <w:lang w:eastAsia="zh-CN"/>
        </w:rPr>
        <w:t>。</w:t>
      </w:r>
      <w:r>
        <w:rPr>
          <w:rFonts w:hint="eastAsia" w:ascii="Times New Roman" w:hAnsi="Times New Roman" w:eastAsia="宋体"/>
          <w:sz w:val="24"/>
        </w:rPr>
        <w:t>为能完整描述学位论文的主要内容</w:t>
      </w:r>
      <w:r>
        <w:rPr>
          <w:rFonts w:hint="eastAsia" w:ascii="Times New Roman" w:hAnsi="Times New Roman" w:eastAsia="宋体"/>
          <w:sz w:val="24"/>
          <w:lang w:eastAsia="zh-CN"/>
        </w:rPr>
        <w:t>，</w:t>
      </w:r>
      <w:r>
        <w:rPr>
          <w:rFonts w:hint="eastAsia" w:ascii="Times New Roman" w:hAnsi="Times New Roman" w:eastAsia="宋体"/>
          <w:sz w:val="24"/>
        </w:rPr>
        <w:t>中文摘要不少于</w:t>
      </w:r>
      <w:r>
        <w:rPr>
          <w:rFonts w:hint="eastAsia" w:ascii="Times New Roman" w:hAnsi="Times New Roman" w:eastAsia="宋体"/>
          <w:sz w:val="24"/>
          <w:lang w:val="en-US" w:eastAsia="zh-CN"/>
        </w:rPr>
        <w:t>500</w:t>
      </w:r>
      <w:r>
        <w:rPr>
          <w:rFonts w:hint="eastAsia" w:ascii="Times New Roman" w:hAnsi="Times New Roman" w:eastAsia="宋体"/>
          <w:sz w:val="24"/>
        </w:rPr>
        <w:t>实词</w:t>
      </w:r>
      <w:r>
        <w:rPr>
          <w:rFonts w:hint="eastAsia" w:ascii="Times New Roman" w:hAnsi="Times New Roman" w:eastAsia="宋体"/>
          <w:sz w:val="24"/>
          <w:lang w:val="en-US" w:eastAsia="zh-CN"/>
        </w:rPr>
        <w:t>。撰写格式：</w:t>
      </w:r>
    </w:p>
    <w:p w14:paraId="053CBDF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1）</w:t>
      </w:r>
      <w:r>
        <w:rPr>
          <w:rFonts w:hint="eastAsia" w:ascii="Times New Roman" w:hAnsi="Times New Roman" w:eastAsia="宋体"/>
          <w:sz w:val="24"/>
        </w:rPr>
        <w:t>摘要：小三号，宋体，加粗，居中，上下空一行；</w:t>
      </w:r>
    </w:p>
    <w:p w14:paraId="6B8B78E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2）</w:t>
      </w:r>
      <w:r>
        <w:rPr>
          <w:rFonts w:hint="eastAsia" w:ascii="Times New Roman" w:hAnsi="Times New Roman" w:eastAsia="宋体"/>
          <w:sz w:val="24"/>
        </w:rPr>
        <w:t>摘要正文：小四号，宋体，行距为固定值20磅，段首行空两个</w:t>
      </w:r>
      <w:r>
        <w:rPr>
          <w:rFonts w:hint="eastAsia" w:ascii="Times New Roman" w:hAnsi="Times New Roman" w:eastAsia="宋体"/>
          <w:sz w:val="24"/>
          <w:lang w:val="en-US" w:eastAsia="zh-CN"/>
        </w:rPr>
        <w:t>字符</w:t>
      </w:r>
      <w:r>
        <w:rPr>
          <w:rFonts w:hint="eastAsia" w:ascii="Times New Roman" w:hAnsi="Times New Roman" w:eastAsia="宋体"/>
          <w:sz w:val="24"/>
        </w:rPr>
        <w:t>；</w:t>
      </w:r>
    </w:p>
    <w:p w14:paraId="19CA40B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3）</w:t>
      </w:r>
      <w:r>
        <w:rPr>
          <w:rFonts w:hint="eastAsia" w:ascii="Times New Roman" w:hAnsi="Times New Roman" w:eastAsia="宋体"/>
          <w:sz w:val="24"/>
        </w:rPr>
        <w:t>关键词：小三号，宋体，加粗，居左；</w:t>
      </w:r>
    </w:p>
    <w:p w14:paraId="6362913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4）</w:t>
      </w:r>
      <w:r>
        <w:rPr>
          <w:rFonts w:hint="eastAsia" w:ascii="Times New Roman" w:hAnsi="Times New Roman" w:eastAsia="宋体"/>
          <w:sz w:val="24"/>
        </w:rPr>
        <w:t>关键词内容：小四号，宋体。关键词之间用分号隔开，最后一个关键词不打标点符号。</w:t>
      </w:r>
    </w:p>
    <w:p w14:paraId="1AEBA2D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5）</w:t>
      </w:r>
      <w:r>
        <w:rPr>
          <w:rFonts w:hint="eastAsia" w:ascii="Times New Roman" w:hAnsi="Times New Roman" w:eastAsia="宋体"/>
          <w:sz w:val="24"/>
        </w:rPr>
        <w:t>英文摘要及关键词一律为Times New Roman字体，字号与中文摘要相同</w:t>
      </w:r>
      <w:r>
        <w:rPr>
          <w:rFonts w:hint="eastAsia" w:ascii="Times New Roman" w:hAnsi="Times New Roman" w:eastAsia="宋体"/>
          <w:sz w:val="24"/>
          <w:lang w:eastAsia="zh-CN"/>
        </w:rPr>
        <w:t>，</w:t>
      </w:r>
      <w:r>
        <w:rPr>
          <w:rFonts w:hint="eastAsia" w:ascii="Times New Roman" w:hAnsi="Times New Roman" w:eastAsia="宋体"/>
          <w:sz w:val="24"/>
        </w:rPr>
        <w:t>另起一页</w:t>
      </w:r>
      <w:r>
        <w:rPr>
          <w:rFonts w:hint="eastAsia" w:ascii="Times New Roman" w:hAnsi="Times New Roman" w:eastAsia="宋体"/>
          <w:sz w:val="24"/>
          <w:lang w:eastAsia="zh-CN"/>
        </w:rPr>
        <w:t>，</w:t>
      </w:r>
      <w:r>
        <w:rPr>
          <w:rFonts w:hint="eastAsia" w:ascii="Times New Roman" w:hAnsi="Times New Roman" w:eastAsia="宋体"/>
          <w:sz w:val="24"/>
        </w:rPr>
        <w:t>置于中文摘要页的后面</w:t>
      </w:r>
      <w:r>
        <w:rPr>
          <w:rFonts w:hint="eastAsia" w:ascii="Times New Roman" w:hAnsi="Times New Roman" w:eastAsia="宋体"/>
          <w:sz w:val="24"/>
          <w:lang w:eastAsia="zh-CN"/>
        </w:rPr>
        <w:t>。</w:t>
      </w:r>
    </w:p>
    <w:p w14:paraId="57604F0E">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default" w:ascii="Times New Roman" w:hAnsi="Times New Roman" w:eastAsia="宋体"/>
          <w:lang w:val="en-US" w:eastAsia="zh-CN"/>
        </w:rPr>
      </w:pPr>
      <w:bookmarkStart w:id="9" w:name="_Toc2925"/>
      <w:r>
        <w:rPr>
          <w:rFonts w:hint="eastAsia" w:ascii="Times New Roman" w:hAnsi="Times New Roman" w:eastAsia="宋体"/>
          <w:lang w:val="en-US" w:eastAsia="zh-CN"/>
        </w:rPr>
        <w:t>2.1.5 目次</w:t>
      </w:r>
      <w:bookmarkEnd w:id="9"/>
    </w:p>
    <w:p w14:paraId="4E0DA52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rPr>
        <w:t>学位论文应有目次页</w:t>
      </w:r>
      <w:r>
        <w:rPr>
          <w:rFonts w:hint="eastAsia" w:ascii="Times New Roman" w:hAnsi="Times New Roman" w:eastAsia="宋体"/>
          <w:sz w:val="24"/>
          <w:lang w:val="en-US" w:eastAsia="zh-CN"/>
        </w:rPr>
        <w:t>，</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应包括论文中全部章节的标题及页码，包含摘要（中、英文）、正文各章节标题、结论、参考文献、附录、致谢等。</w:t>
      </w:r>
    </w:p>
    <w:p w14:paraId="7C06510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rPr>
        <w:t>论文目</w:t>
      </w:r>
      <w:r>
        <w:rPr>
          <w:rFonts w:hint="eastAsia" w:ascii="Times New Roman" w:hAnsi="Times New Roman" w:eastAsia="宋体"/>
          <w:sz w:val="24"/>
          <w:lang w:val="en-US" w:eastAsia="zh-CN"/>
        </w:rPr>
        <w:t>次</w:t>
      </w:r>
      <w:r>
        <w:rPr>
          <w:rFonts w:hint="eastAsia" w:ascii="Times New Roman" w:hAnsi="Times New Roman" w:eastAsia="宋体"/>
          <w:sz w:val="24"/>
        </w:rPr>
        <w:t>一般应自动生成</w:t>
      </w:r>
      <w:r>
        <w:rPr>
          <w:rFonts w:hint="eastAsia" w:ascii="Times New Roman" w:hAnsi="Times New Roman" w:eastAsia="宋体"/>
          <w:sz w:val="24"/>
          <w:lang w:eastAsia="zh-CN"/>
        </w:rPr>
        <w:t>，</w:t>
      </w:r>
      <w:r>
        <w:rPr>
          <w:rFonts w:hint="eastAsia" w:ascii="Times New Roman" w:hAnsi="Times New Roman" w:eastAsia="宋体"/>
          <w:sz w:val="24"/>
        </w:rPr>
        <w:t>排在</w:t>
      </w:r>
      <w:r>
        <w:rPr>
          <w:rFonts w:hint="eastAsia" w:ascii="Times New Roman" w:hAnsi="Times New Roman" w:eastAsia="宋体"/>
          <w:sz w:val="24"/>
          <w:lang w:val="en-US" w:eastAsia="zh-CN"/>
        </w:rPr>
        <w:t>摘要页后面</w:t>
      </w:r>
      <w:r>
        <w:rPr>
          <w:rFonts w:hint="eastAsia" w:ascii="Times New Roman" w:hAnsi="Times New Roman" w:eastAsia="宋体"/>
          <w:sz w:val="24"/>
          <w:lang w:eastAsia="zh-CN"/>
        </w:rPr>
        <w:t>，</w:t>
      </w:r>
      <w:r>
        <w:rPr>
          <w:rFonts w:hint="eastAsia" w:ascii="Times New Roman" w:hAnsi="Times New Roman" w:eastAsia="宋体"/>
          <w:sz w:val="24"/>
        </w:rPr>
        <w:t>另起页</w:t>
      </w:r>
      <w:r>
        <w:rPr>
          <w:rFonts w:hint="eastAsia" w:ascii="Times New Roman" w:hAnsi="Times New Roman" w:eastAsia="宋体"/>
          <w:sz w:val="24"/>
          <w:lang w:eastAsia="zh-CN"/>
        </w:rPr>
        <w:t>。</w:t>
      </w:r>
    </w:p>
    <w:p w14:paraId="572E80F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1）</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中标明的页码必须与论文文本的页码相对应</w:t>
      </w:r>
      <w:r>
        <w:rPr>
          <w:rFonts w:hint="eastAsia" w:ascii="Times New Roman" w:hAnsi="Times New Roman" w:eastAsia="宋体"/>
          <w:sz w:val="24"/>
          <w:lang w:eastAsia="zh-CN"/>
        </w:rPr>
        <w:t>；</w:t>
      </w:r>
    </w:p>
    <w:p w14:paraId="2B7C8FB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2）</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标题用小三号宋体，加粗，居中，上下空一行。</w:t>
      </w:r>
    </w:p>
    <w:p w14:paraId="026C924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3）</w:t>
      </w:r>
      <w:r>
        <w:rPr>
          <w:rFonts w:hint="eastAsia" w:ascii="Times New Roman" w:hAnsi="Times New Roman" w:eastAsia="宋体"/>
          <w:sz w:val="24"/>
        </w:rPr>
        <w:t>目</w:t>
      </w:r>
      <w:r>
        <w:rPr>
          <w:rFonts w:hint="eastAsia" w:ascii="Times New Roman" w:hAnsi="Times New Roman" w:eastAsia="宋体"/>
          <w:sz w:val="24"/>
          <w:lang w:val="en-US" w:eastAsia="zh-CN"/>
        </w:rPr>
        <w:t>次</w:t>
      </w:r>
      <w:r>
        <w:rPr>
          <w:rFonts w:hint="eastAsia" w:ascii="Times New Roman" w:hAnsi="Times New Roman" w:eastAsia="宋体"/>
          <w:sz w:val="24"/>
        </w:rPr>
        <w:t>中各章题序及标题用小四号，宋体，加粗，居左；各次级标题及题序用小四号，宋体</w:t>
      </w:r>
      <w:r>
        <w:rPr>
          <w:rFonts w:hint="eastAsia" w:ascii="Times New Roman" w:hAnsi="Times New Roman" w:eastAsia="宋体"/>
          <w:sz w:val="24"/>
          <w:lang w:eastAsia="zh-CN"/>
        </w:rPr>
        <w:t>；</w:t>
      </w:r>
      <w:r>
        <w:rPr>
          <w:rFonts w:hint="eastAsia" w:ascii="Times New Roman" w:hAnsi="Times New Roman" w:eastAsia="宋体"/>
          <w:sz w:val="24"/>
          <w:lang w:val="en-US" w:eastAsia="zh-CN"/>
        </w:rPr>
        <w:t>行距20磅。</w:t>
      </w:r>
    </w:p>
    <w:p w14:paraId="2349569F">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firstLine="0" w:firstLineChars="0"/>
        <w:jc w:val="both"/>
        <w:textAlignment w:val="auto"/>
        <w:rPr>
          <w:rFonts w:hint="eastAsia" w:ascii="Times New Roman" w:hAnsi="Times New Roman" w:eastAsia="宋体"/>
          <w:lang w:val="en-US" w:eastAsia="zh-CN"/>
        </w:rPr>
      </w:pPr>
    </w:p>
    <w:p w14:paraId="36841F47">
      <w:pPr>
        <w:rPr>
          <w:rFonts w:hint="eastAsia"/>
          <w:lang w:val="en-US" w:eastAsia="zh-CN"/>
        </w:rPr>
      </w:pPr>
    </w:p>
    <w:p w14:paraId="23E42C44">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firstLine="0" w:firstLineChars="0"/>
        <w:jc w:val="both"/>
        <w:textAlignment w:val="auto"/>
        <w:rPr>
          <w:rFonts w:hint="eastAsia" w:ascii="Times New Roman" w:hAnsi="Times New Roman" w:eastAsia="宋体"/>
          <w:lang w:val="en-US" w:eastAsia="zh-CN"/>
        </w:rPr>
      </w:pPr>
      <w:bookmarkStart w:id="10" w:name="_Toc29084"/>
    </w:p>
    <w:p w14:paraId="1C2CE43F">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ind w:left="0" w:leftChars="0" w:firstLine="0" w:firstLineChars="0"/>
        <w:jc w:val="both"/>
        <w:textAlignment w:val="auto"/>
        <w:rPr>
          <w:rFonts w:hint="eastAsia" w:ascii="Times New Roman" w:hAnsi="Times New Roman" w:eastAsia="宋体"/>
          <w:lang w:val="en-US" w:eastAsia="zh-CN"/>
        </w:rPr>
      </w:pPr>
      <w:r>
        <w:rPr>
          <w:rFonts w:hint="eastAsia" w:ascii="Times New Roman" w:hAnsi="Times New Roman" w:eastAsia="宋体"/>
          <w:lang w:val="en-US" w:eastAsia="zh-CN"/>
        </w:rPr>
        <w:t>2.2</w:t>
      </w:r>
      <w:r>
        <w:rPr>
          <w:rFonts w:hint="eastAsia"/>
          <w:lang w:val="en-US" w:eastAsia="zh-CN"/>
        </w:rPr>
        <w:t xml:space="preserve"> </w:t>
      </w:r>
      <w:r>
        <w:rPr>
          <w:rFonts w:hint="eastAsia" w:ascii="Times New Roman" w:hAnsi="Times New Roman" w:eastAsia="宋体"/>
          <w:lang w:val="en-US" w:eastAsia="zh-CN"/>
        </w:rPr>
        <w:t>论文正文</w:t>
      </w:r>
      <w:bookmarkEnd w:id="10"/>
    </w:p>
    <w:p w14:paraId="516A2933">
      <w:pPr>
        <w:keepNext w:val="0"/>
        <w:keepLines w:val="0"/>
        <w:pageBreakBefore w:val="0"/>
        <w:widowControl w:val="0"/>
        <w:kinsoku/>
        <w:wordWrap/>
        <w:overflowPunct/>
        <w:topLinePunct w:val="0"/>
        <w:autoSpaceDE/>
        <w:autoSpaceDN/>
        <w:bidi w:val="0"/>
        <w:adjustRightInd w:val="0"/>
        <w:snapToGrid w:val="0"/>
        <w:spacing w:before="0" w:beforeLines="0" w:after="0" w:afterLines="0"/>
        <w:textAlignment w:val="auto"/>
        <w:rPr>
          <w:rFonts w:hint="eastAsia" w:ascii="Times New Roman" w:hAnsi="Times New Roman" w:eastAsia="宋体"/>
          <w:lang w:val="en-US" w:eastAsia="zh-CN"/>
        </w:rPr>
      </w:pPr>
    </w:p>
    <w:p w14:paraId="3F625667">
      <w:pPr>
        <w:pStyle w:val="5"/>
        <w:numPr>
          <w:ilvl w:val="2"/>
          <w:numId w:val="0"/>
        </w:numPr>
        <w:bidi w:val="0"/>
        <w:ind w:leftChars="0"/>
        <w:rPr>
          <w:rFonts w:hint="eastAsia"/>
        </w:rPr>
      </w:pPr>
      <w:bookmarkStart w:id="11" w:name="_Toc31101"/>
      <w:r>
        <w:rPr>
          <w:rFonts w:hint="eastAsia"/>
          <w:lang w:val="en-US" w:eastAsia="zh-CN"/>
        </w:rPr>
        <w:t>2.2.1 一般</w:t>
      </w:r>
      <w:r>
        <w:rPr>
          <w:rFonts w:hint="eastAsia"/>
        </w:rPr>
        <w:t>要求</w:t>
      </w:r>
      <w:bookmarkEnd w:id="11"/>
    </w:p>
    <w:p w14:paraId="4C9EE88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firstLine="480" w:firstLineChars="200"/>
        <w:textAlignment w:val="auto"/>
        <w:rPr>
          <w:rFonts w:hint="eastAsia" w:ascii="Times New Roman" w:hAnsi="Times New Roman" w:eastAsia="宋体"/>
          <w:sz w:val="24"/>
          <w:lang w:eastAsia="zh-CN"/>
        </w:rPr>
      </w:pPr>
      <w:bookmarkStart w:id="12" w:name="bookmark2"/>
      <w:bookmarkEnd w:id="12"/>
      <w:r>
        <w:rPr>
          <w:rFonts w:hint="eastAsia" w:ascii="Times New Roman" w:hAnsi="Times New Roman" w:eastAsia="宋体"/>
          <w:sz w:val="24"/>
          <w:lang w:val="en-US" w:eastAsia="zh-CN"/>
        </w:rPr>
        <w:t>（1）</w:t>
      </w:r>
      <w:r>
        <w:rPr>
          <w:rFonts w:hint="eastAsia" w:ascii="Times New Roman" w:hAnsi="Times New Roman" w:eastAsia="宋体"/>
          <w:sz w:val="24"/>
        </w:rPr>
        <w:t>正文部分通常包括引言(绪论)</w:t>
      </w:r>
      <w:r>
        <w:rPr>
          <w:rFonts w:hint="eastAsia" w:ascii="Times New Roman" w:hAnsi="Times New Roman" w:eastAsia="宋体"/>
          <w:sz w:val="24"/>
          <w:lang w:eastAsia="zh-CN"/>
        </w:rPr>
        <w:t>、</w:t>
      </w:r>
      <w:r>
        <w:rPr>
          <w:rFonts w:hint="eastAsia" w:ascii="Times New Roman" w:hAnsi="Times New Roman" w:eastAsia="宋体"/>
          <w:sz w:val="24"/>
        </w:rPr>
        <w:t>主体和结论</w:t>
      </w:r>
      <w:r>
        <w:rPr>
          <w:rFonts w:hint="eastAsia" w:ascii="Times New Roman" w:hAnsi="Times New Roman" w:eastAsia="宋体"/>
          <w:sz w:val="24"/>
          <w:lang w:eastAsia="zh-CN"/>
        </w:rPr>
        <w:t>。</w:t>
      </w:r>
    </w:p>
    <w:p w14:paraId="51DFAEA0">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val="en-US" w:eastAsia="zh-CN"/>
        </w:rPr>
        <w:t>（2）</w:t>
      </w:r>
      <w:r>
        <w:rPr>
          <w:rFonts w:hint="eastAsia" w:ascii="Times New Roman" w:hAnsi="Times New Roman" w:eastAsia="宋体"/>
          <w:sz w:val="24"/>
        </w:rPr>
        <w:t>引言(绪论)应包括所研究领域的历史回顾和前人工作的综合述评</w:t>
      </w:r>
      <w:r>
        <w:rPr>
          <w:rFonts w:hint="eastAsia" w:ascii="Times New Roman" w:hAnsi="Times New Roman" w:eastAsia="宋体"/>
          <w:sz w:val="24"/>
          <w:lang w:eastAsia="zh-CN"/>
        </w:rPr>
        <w:t>，</w:t>
      </w:r>
      <w:r>
        <w:rPr>
          <w:rFonts w:hint="eastAsia" w:ascii="Times New Roman" w:hAnsi="Times New Roman" w:eastAsia="宋体"/>
          <w:sz w:val="24"/>
        </w:rPr>
        <w:t>以及论文的研究目的</w:t>
      </w:r>
      <w:r>
        <w:rPr>
          <w:rFonts w:hint="eastAsia" w:ascii="Times New Roman" w:hAnsi="Times New Roman" w:eastAsia="宋体"/>
          <w:sz w:val="24"/>
          <w:lang w:eastAsia="zh-CN"/>
        </w:rPr>
        <w:t>、</w:t>
      </w:r>
      <w:r>
        <w:rPr>
          <w:rFonts w:hint="eastAsia" w:ascii="Times New Roman" w:hAnsi="Times New Roman" w:eastAsia="宋体"/>
          <w:sz w:val="24"/>
        </w:rPr>
        <w:t xml:space="preserve"> 流程和方法等 。</w:t>
      </w:r>
    </w:p>
    <w:p w14:paraId="05FF75A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val="en-US" w:eastAsia="zh-CN"/>
        </w:rPr>
        <w:t>（3）</w:t>
      </w:r>
      <w:r>
        <w:rPr>
          <w:rFonts w:hint="eastAsia" w:ascii="Times New Roman" w:hAnsi="Times New Roman" w:eastAsia="宋体"/>
          <w:sz w:val="24"/>
        </w:rPr>
        <w:t>正文部分由于涉及的学科</w:t>
      </w:r>
      <w:r>
        <w:rPr>
          <w:rFonts w:hint="eastAsia" w:ascii="Times New Roman" w:hAnsi="Times New Roman" w:eastAsia="宋体"/>
          <w:sz w:val="24"/>
          <w:lang w:eastAsia="zh-CN"/>
        </w:rPr>
        <w:t>、</w:t>
      </w:r>
      <w:r>
        <w:rPr>
          <w:rFonts w:hint="eastAsia" w:ascii="Times New Roman" w:hAnsi="Times New Roman" w:eastAsia="宋体"/>
          <w:sz w:val="24"/>
        </w:rPr>
        <w:t>选题</w:t>
      </w:r>
      <w:r>
        <w:rPr>
          <w:rFonts w:hint="eastAsia" w:ascii="Times New Roman" w:hAnsi="Times New Roman" w:eastAsia="宋体"/>
          <w:sz w:val="24"/>
          <w:lang w:eastAsia="zh-CN"/>
        </w:rPr>
        <w:t>、</w:t>
      </w:r>
      <w:r>
        <w:rPr>
          <w:rFonts w:hint="eastAsia" w:ascii="Times New Roman" w:hAnsi="Times New Roman" w:eastAsia="宋体"/>
          <w:sz w:val="24"/>
        </w:rPr>
        <w:t xml:space="preserve">研究方法 </w:t>
      </w:r>
      <w:r>
        <w:rPr>
          <w:rFonts w:hint="eastAsia" w:ascii="Times New Roman" w:hAnsi="Times New Roman" w:eastAsia="宋体"/>
          <w:sz w:val="24"/>
          <w:lang w:eastAsia="zh-CN"/>
        </w:rPr>
        <w:t>、</w:t>
      </w:r>
      <w:r>
        <w:rPr>
          <w:rFonts w:hint="eastAsia" w:ascii="Times New Roman" w:hAnsi="Times New Roman" w:eastAsia="宋体"/>
          <w:sz w:val="24"/>
        </w:rPr>
        <w:t>结果表达方式等有很大的差异</w:t>
      </w:r>
      <w:r>
        <w:rPr>
          <w:rFonts w:hint="eastAsia" w:ascii="Times New Roman" w:hAnsi="Times New Roman" w:eastAsia="宋体"/>
          <w:sz w:val="24"/>
          <w:lang w:eastAsia="zh-CN"/>
        </w:rPr>
        <w:t>，</w:t>
      </w:r>
      <w:r>
        <w:rPr>
          <w:rFonts w:hint="eastAsia" w:ascii="Times New Roman" w:hAnsi="Times New Roman" w:eastAsia="宋体"/>
          <w:sz w:val="24"/>
        </w:rPr>
        <w:t xml:space="preserve">不作统一的规定 </w:t>
      </w:r>
      <w:r>
        <w:rPr>
          <w:rFonts w:hint="eastAsia" w:ascii="Times New Roman" w:hAnsi="Times New Roman" w:eastAsia="宋体"/>
          <w:sz w:val="24"/>
          <w:lang w:eastAsia="zh-CN"/>
        </w:rPr>
        <w:t>。</w:t>
      </w:r>
      <w:r>
        <w:rPr>
          <w:rFonts w:hint="eastAsia" w:ascii="Times New Roman" w:hAnsi="Times New Roman" w:eastAsia="宋体"/>
          <w:sz w:val="24"/>
        </w:rPr>
        <w:t>但是</w:t>
      </w:r>
      <w:r>
        <w:rPr>
          <w:rFonts w:hint="eastAsia" w:ascii="Times New Roman" w:hAnsi="Times New Roman" w:eastAsia="宋体"/>
          <w:sz w:val="24"/>
          <w:lang w:eastAsia="zh-CN"/>
        </w:rPr>
        <w:t>，</w:t>
      </w:r>
      <w:r>
        <w:rPr>
          <w:rFonts w:hint="eastAsia" w:ascii="Times New Roman" w:hAnsi="Times New Roman" w:eastAsia="宋体"/>
          <w:sz w:val="24"/>
        </w:rPr>
        <w:t>应实事求是</w:t>
      </w:r>
      <w:r>
        <w:rPr>
          <w:rFonts w:hint="eastAsia" w:ascii="Times New Roman" w:hAnsi="Times New Roman" w:eastAsia="宋体"/>
          <w:sz w:val="24"/>
          <w:lang w:eastAsia="zh-CN"/>
        </w:rPr>
        <w:t>、</w:t>
      </w:r>
      <w:r>
        <w:rPr>
          <w:rFonts w:hint="eastAsia" w:ascii="Times New Roman" w:hAnsi="Times New Roman" w:eastAsia="宋体"/>
          <w:sz w:val="24"/>
        </w:rPr>
        <w:t xml:space="preserve">客观真切 </w:t>
      </w:r>
      <w:r>
        <w:rPr>
          <w:rFonts w:hint="eastAsia" w:ascii="Times New Roman" w:hAnsi="Times New Roman" w:eastAsia="宋体"/>
          <w:sz w:val="24"/>
          <w:lang w:eastAsia="zh-CN"/>
        </w:rPr>
        <w:t>、</w:t>
      </w:r>
      <w:r>
        <w:rPr>
          <w:rFonts w:hint="eastAsia" w:ascii="Times New Roman" w:hAnsi="Times New Roman" w:eastAsia="宋体"/>
          <w:sz w:val="24"/>
        </w:rPr>
        <w:t>准备完备</w:t>
      </w:r>
      <w:r>
        <w:rPr>
          <w:rFonts w:hint="eastAsia" w:ascii="Times New Roman" w:hAnsi="Times New Roman" w:eastAsia="宋体"/>
          <w:sz w:val="24"/>
          <w:lang w:eastAsia="zh-CN"/>
        </w:rPr>
        <w:t>、</w:t>
      </w:r>
      <w:r>
        <w:rPr>
          <w:rFonts w:hint="eastAsia" w:ascii="Times New Roman" w:hAnsi="Times New Roman" w:eastAsia="宋体"/>
          <w:sz w:val="24"/>
        </w:rPr>
        <w:t xml:space="preserve">合乎逻辑 </w:t>
      </w:r>
      <w:r>
        <w:rPr>
          <w:rFonts w:hint="eastAsia" w:ascii="Times New Roman" w:hAnsi="Times New Roman" w:eastAsia="宋体"/>
          <w:sz w:val="24"/>
          <w:lang w:eastAsia="zh-CN"/>
        </w:rPr>
        <w:t>、</w:t>
      </w:r>
      <w:r>
        <w:rPr>
          <w:rFonts w:hint="eastAsia" w:ascii="Times New Roman" w:hAnsi="Times New Roman" w:eastAsia="宋体"/>
          <w:sz w:val="24"/>
        </w:rPr>
        <w:t>层次分明 、简练可读</w:t>
      </w:r>
      <w:r>
        <w:rPr>
          <w:rFonts w:hint="eastAsia" w:ascii="Times New Roman" w:hAnsi="Times New Roman" w:eastAsia="宋体"/>
          <w:sz w:val="24"/>
          <w:lang w:eastAsia="zh-CN"/>
        </w:rPr>
        <w:t>。</w:t>
      </w:r>
      <w:r>
        <w:rPr>
          <w:rFonts w:hint="eastAsia" w:ascii="Times New Roman" w:hAnsi="Times New Roman" w:eastAsia="宋体"/>
          <w:sz w:val="24"/>
        </w:rPr>
        <w:t>应严格遵循学术规范 ,充分尊重和借鉴已有的学术成果 , 注重调查研究</w:t>
      </w:r>
      <w:r>
        <w:rPr>
          <w:rFonts w:hint="eastAsia" w:ascii="Times New Roman" w:hAnsi="Times New Roman" w:eastAsia="宋体"/>
          <w:sz w:val="24"/>
          <w:lang w:val="en-US" w:eastAsia="zh-CN"/>
        </w:rPr>
        <w:t>,</w:t>
      </w:r>
      <w:r>
        <w:rPr>
          <w:rFonts w:hint="eastAsia" w:ascii="Times New Roman" w:hAnsi="Times New Roman" w:eastAsia="宋体"/>
          <w:sz w:val="24"/>
        </w:rPr>
        <w:t>在全面掌握相关研究资料和学术信息的基础上</w:t>
      </w:r>
      <w:r>
        <w:rPr>
          <w:rFonts w:hint="eastAsia" w:ascii="Times New Roman" w:hAnsi="Times New Roman" w:eastAsia="宋体"/>
          <w:sz w:val="24"/>
          <w:lang w:val="en-US" w:eastAsia="zh-CN"/>
        </w:rPr>
        <w:t>,</w:t>
      </w:r>
      <w:r>
        <w:rPr>
          <w:rFonts w:hint="eastAsia" w:ascii="Times New Roman" w:hAnsi="Times New Roman" w:eastAsia="宋体"/>
          <w:sz w:val="24"/>
        </w:rPr>
        <w:t>精心设计研究方案 ,讲究科学方法 。应论证缜密</w:t>
      </w:r>
      <w:r>
        <w:rPr>
          <w:rFonts w:hint="eastAsia" w:ascii="Times New Roman" w:hAnsi="Times New Roman" w:eastAsia="宋体"/>
          <w:sz w:val="24"/>
          <w:lang w:val="en-US" w:eastAsia="zh-CN"/>
        </w:rPr>
        <w:t>、</w:t>
      </w:r>
      <w:r>
        <w:rPr>
          <w:rFonts w:hint="eastAsia" w:ascii="Times New Roman" w:hAnsi="Times New Roman" w:eastAsia="宋体"/>
          <w:sz w:val="24"/>
        </w:rPr>
        <w:t>表达准确 。</w:t>
      </w:r>
    </w:p>
    <w:p w14:paraId="10A2063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（4）撰写格式：</w:t>
      </w:r>
    </w:p>
    <w:p w14:paraId="69BDE63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1）</w:t>
      </w:r>
      <w:r>
        <w:rPr>
          <w:rFonts w:hint="eastAsia" w:ascii="Times New Roman" w:hAnsi="Times New Roman" w:eastAsia="宋体"/>
          <w:sz w:val="24"/>
        </w:rPr>
        <w:t>正文部分应从另页右页开始 ,每一章应另起页</w:t>
      </w:r>
      <w:r>
        <w:rPr>
          <w:rFonts w:hint="eastAsia" w:ascii="Times New Roman" w:hAnsi="Times New Roman" w:eastAsia="宋体"/>
          <w:sz w:val="24"/>
          <w:lang w:val="en-US" w:eastAsia="zh-CN"/>
        </w:rPr>
        <w:t>。</w:t>
      </w:r>
    </w:p>
    <w:p w14:paraId="6E8C241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2）正文部分的章、节应分层次，按“第一章、第二章、第三章……（换章时必须换页）；1.1、1.2、1.3……；1.2.1、1.2.2、1.2.3……”编排，各层次题序及标题不得置于页面的最后一行（孤行）。章节编号全部顶格排，编号与标题之间空1个字的间隙。</w:t>
      </w:r>
    </w:p>
    <w:p w14:paraId="745BF1A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3）正文字号、字体、行距</w:t>
      </w:r>
    </w:p>
    <w:p w14:paraId="499D967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第一级标题：三号，宋体加粗，居中，上下空一行；</w:t>
      </w:r>
    </w:p>
    <w:p w14:paraId="745EBBA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第二级标题：小三号，宋体，加粗，居左，上下空一行；</w:t>
      </w:r>
    </w:p>
    <w:p w14:paraId="1CD53CA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第三级标题：四号，宋体，加粗， 居左，不空行；</w:t>
      </w:r>
    </w:p>
    <w:p w14:paraId="2775561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正文：正文的中文采用宋体小四号，西文字体采用Times New Roman小四号，行距为固定值22磅。段首行缩进2个字符，段前、段后0行；图题、表题以及图表的内容均为宋体五号。</w:t>
      </w:r>
    </w:p>
    <w:p w14:paraId="5874BDDC">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13" w:name="_Toc12547"/>
      <w:r>
        <w:rPr>
          <w:rFonts w:hint="eastAsia" w:ascii="Times New Roman" w:hAnsi="Times New Roman" w:eastAsia="宋体"/>
          <w:lang w:val="en-US" w:eastAsia="zh-CN"/>
        </w:rPr>
        <w:t xml:space="preserve">2.2.2 </w:t>
      </w:r>
      <w:r>
        <w:rPr>
          <w:rFonts w:hint="eastAsia" w:ascii="Times New Roman" w:hAnsi="Times New Roman" w:eastAsia="宋体"/>
        </w:rPr>
        <w:t>图</w:t>
      </w:r>
      <w:bookmarkEnd w:id="13"/>
    </w:p>
    <w:p w14:paraId="02920C0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（1）</w:t>
      </w:r>
      <w:r>
        <w:rPr>
          <w:rFonts w:hint="eastAsia" w:ascii="Times New Roman" w:hAnsi="Times New Roman" w:eastAsia="宋体"/>
          <w:sz w:val="24"/>
          <w:lang w:eastAsia="zh-CN"/>
        </w:rPr>
        <w:t>图包括曲线图、构造图、示意图、框图 、流程图、记录图、地图、照片等。</w:t>
      </w:r>
    </w:p>
    <w:p w14:paraId="1A7F77F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val="en-US" w:eastAsia="zh-CN"/>
        </w:rPr>
        <w:t>（2）</w:t>
      </w:r>
      <w:r>
        <w:rPr>
          <w:rFonts w:hint="eastAsia" w:ascii="Times New Roman" w:hAnsi="Times New Roman" w:eastAsia="宋体"/>
          <w:sz w:val="24"/>
          <w:lang w:eastAsia="zh-CN"/>
        </w:rPr>
        <w:t>图应具有“自明性”，且随文出现 。其编排应符合 CY/T 171的规定 。</w:t>
      </w:r>
    </w:p>
    <w:p w14:paraId="04342F6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eastAsia="zh-CN"/>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3）</w:t>
      </w:r>
      <w:r>
        <w:rPr>
          <w:rFonts w:hint="eastAsia" w:ascii="Times New Roman" w:hAnsi="Times New Roman" w:eastAsia="宋体"/>
          <w:sz w:val="24"/>
          <w:lang w:eastAsia="zh-CN"/>
        </w:rPr>
        <w:t>图应有编号。图的编号分章编号，</w:t>
      </w:r>
      <w:r>
        <w:rPr>
          <w:rFonts w:hint="eastAsia" w:ascii="Times New Roman" w:hAnsi="Times New Roman" w:eastAsia="宋体"/>
          <w:sz w:val="24"/>
          <w:lang w:val="en-US" w:eastAsia="zh-CN"/>
        </w:rPr>
        <w:t>如图2-1，表示第1章第1个图</w:t>
      </w:r>
      <w:r>
        <w:rPr>
          <w:rFonts w:hint="eastAsia" w:ascii="Times New Roman" w:hAnsi="Times New Roman" w:eastAsia="宋体"/>
          <w:sz w:val="24"/>
          <w:lang w:eastAsia="zh-CN"/>
        </w:rPr>
        <w:t xml:space="preserve"> 。若某图中有多张小图，须用以下方式对每张小图进行标注，</w:t>
      </w:r>
      <w:r>
        <w:rPr>
          <w:rFonts w:hint="eastAsia" w:ascii="Times New Roman" w:hAnsi="Times New Roman" w:eastAsia="宋体"/>
          <w:sz w:val="24"/>
          <w:lang w:val="en-US" w:eastAsia="zh-CN"/>
        </w:rPr>
        <w:t>如图2-2</w:t>
      </w:r>
      <w:r>
        <w:rPr>
          <w:rFonts w:hint="eastAsia" w:ascii="Times New Roman" w:hAnsi="Times New Roman" w:eastAsia="宋体"/>
          <w:sz w:val="24"/>
          <w:lang w:eastAsia="zh-CN"/>
        </w:rPr>
        <w:t>。</w:t>
      </w:r>
    </w:p>
    <w:p w14:paraId="292466C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4）</w:t>
      </w:r>
      <w:r>
        <w:rPr>
          <w:rFonts w:hint="eastAsia" w:ascii="Times New Roman" w:hAnsi="Times New Roman" w:eastAsia="宋体"/>
          <w:sz w:val="24"/>
        </w:rPr>
        <w:t>图</w:t>
      </w:r>
      <w:r>
        <w:rPr>
          <w:rFonts w:hint="eastAsia" w:ascii="Times New Roman" w:hAnsi="Times New Roman" w:eastAsia="宋体"/>
          <w:sz w:val="24"/>
          <w:lang w:val="en-US" w:eastAsia="zh-CN"/>
        </w:rPr>
        <w:t>应</w:t>
      </w:r>
      <w:r>
        <w:rPr>
          <w:rFonts w:hint="eastAsia" w:ascii="Times New Roman" w:hAnsi="Times New Roman" w:eastAsia="宋体"/>
          <w:sz w:val="24"/>
        </w:rPr>
        <w:t>有图题</w:t>
      </w:r>
      <w:r>
        <w:rPr>
          <w:rFonts w:hint="eastAsia" w:ascii="Times New Roman" w:hAnsi="Times New Roman" w:eastAsia="宋体"/>
          <w:sz w:val="24"/>
          <w:lang w:val="en-US" w:eastAsia="zh-CN"/>
        </w:rPr>
        <w:t>，</w:t>
      </w:r>
      <w:r>
        <w:rPr>
          <w:rFonts w:hint="eastAsia" w:ascii="Times New Roman" w:hAnsi="Times New Roman" w:eastAsia="宋体"/>
          <w:sz w:val="24"/>
        </w:rPr>
        <w:t>图题即图的名称</w:t>
      </w:r>
      <w:r>
        <w:rPr>
          <w:rFonts w:hint="eastAsia" w:ascii="Times New Roman" w:hAnsi="Times New Roman" w:eastAsia="宋体"/>
          <w:sz w:val="24"/>
          <w:lang w:eastAsia="zh-CN"/>
        </w:rPr>
        <w:t>，</w:t>
      </w:r>
      <w:r>
        <w:rPr>
          <w:rFonts w:hint="eastAsia" w:ascii="Times New Roman" w:hAnsi="Times New Roman" w:eastAsia="宋体"/>
          <w:sz w:val="24"/>
        </w:rPr>
        <w:t>图的编号后空1个字间隙后接图题</w:t>
      </w:r>
      <w:r>
        <w:rPr>
          <w:rFonts w:hint="eastAsia" w:ascii="Times New Roman" w:hAnsi="Times New Roman" w:eastAsia="宋体"/>
          <w:sz w:val="24"/>
          <w:lang w:eastAsia="zh-CN"/>
        </w:rPr>
        <w:t>，</w:t>
      </w:r>
      <w:r>
        <w:rPr>
          <w:rFonts w:hint="eastAsia" w:ascii="Times New Roman" w:hAnsi="Times New Roman" w:eastAsia="宋体"/>
          <w:sz w:val="24"/>
        </w:rPr>
        <w:t>置于图的编号之后</w:t>
      </w:r>
      <w:r>
        <w:rPr>
          <w:rFonts w:hint="eastAsia" w:ascii="Times New Roman" w:hAnsi="Times New Roman" w:eastAsia="宋体"/>
          <w:sz w:val="24"/>
          <w:lang w:eastAsia="zh-CN"/>
        </w:rPr>
        <w:t>。</w:t>
      </w:r>
      <w:r>
        <w:rPr>
          <w:rFonts w:hint="eastAsia" w:ascii="Times New Roman" w:hAnsi="Times New Roman" w:eastAsia="宋体"/>
          <w:sz w:val="24"/>
        </w:rPr>
        <w:t>图的编号和图题应置于图下方</w:t>
      </w:r>
      <w:r>
        <w:rPr>
          <w:rFonts w:hint="eastAsia" w:ascii="Times New Roman" w:hAnsi="Times New Roman" w:eastAsia="宋体"/>
          <w:sz w:val="24"/>
          <w:lang w:eastAsia="zh-CN"/>
        </w:rPr>
        <w:t>，</w:t>
      </w:r>
      <w:r>
        <w:rPr>
          <w:rFonts w:hint="eastAsia" w:ascii="Times New Roman" w:hAnsi="Times New Roman" w:eastAsia="宋体"/>
          <w:sz w:val="24"/>
        </w:rPr>
        <w:t>居中对齐</w:t>
      </w:r>
      <w:r>
        <w:rPr>
          <w:rFonts w:hint="eastAsia" w:ascii="Times New Roman" w:hAnsi="Times New Roman" w:eastAsia="宋体"/>
          <w:sz w:val="24"/>
          <w:lang w:eastAsia="zh-CN"/>
        </w:rPr>
        <w:t>，</w:t>
      </w:r>
      <w:r>
        <w:rPr>
          <w:rFonts w:hint="eastAsia" w:ascii="Times New Roman" w:hAnsi="Times New Roman" w:eastAsia="宋体"/>
          <w:sz w:val="24"/>
          <w:lang w:val="en-US" w:eastAsia="zh-CN"/>
        </w:rPr>
        <w:t>五号字体</w:t>
      </w:r>
      <w:r>
        <w:rPr>
          <w:rFonts w:hint="eastAsia" w:ascii="Times New Roman" w:hAnsi="Times New Roman" w:eastAsia="宋体"/>
          <w:sz w:val="24"/>
        </w:rPr>
        <w:t>。</w:t>
      </w:r>
    </w:p>
    <w:p w14:paraId="54B876D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rPr>
      </w:pPr>
      <w:r>
        <w:rPr>
          <w:rFonts w:hint="eastAsia" w:ascii="Times New Roman" w:hAnsi="Times New Roman" w:eastAsia="宋体"/>
          <w:sz w:val="24"/>
          <w:lang w:eastAsia="zh-CN"/>
        </w:rPr>
        <w:t>（</w:t>
      </w:r>
      <w:r>
        <w:rPr>
          <w:rFonts w:hint="eastAsia" w:ascii="Times New Roman" w:hAnsi="Times New Roman" w:eastAsia="宋体"/>
          <w:sz w:val="24"/>
          <w:lang w:val="en-US" w:eastAsia="zh-CN"/>
        </w:rPr>
        <w:t>5）</w:t>
      </w:r>
      <w:r>
        <w:rPr>
          <w:rFonts w:hint="eastAsia" w:ascii="Times New Roman" w:hAnsi="Times New Roman" w:eastAsia="宋体"/>
          <w:sz w:val="24"/>
        </w:rPr>
        <w:t>照片要求</w:t>
      </w:r>
      <w:r>
        <w:rPr>
          <w:rFonts w:hint="eastAsia" w:ascii="Times New Roman" w:hAnsi="Times New Roman" w:eastAsia="宋体"/>
          <w:sz w:val="24"/>
          <w:lang w:eastAsia="zh-CN"/>
        </w:rPr>
        <w:t>：</w:t>
      </w:r>
      <w:r>
        <w:rPr>
          <w:rFonts w:hint="eastAsia" w:ascii="Times New Roman" w:hAnsi="Times New Roman" w:eastAsia="宋体"/>
          <w:sz w:val="24"/>
        </w:rPr>
        <w:t>主题和主要显示部分的轮廓鲜明</w:t>
      </w:r>
      <w:r>
        <w:rPr>
          <w:rFonts w:hint="eastAsia" w:ascii="Times New Roman" w:hAnsi="Times New Roman" w:eastAsia="宋体"/>
          <w:sz w:val="24"/>
          <w:lang w:val="en-US" w:eastAsia="zh-CN"/>
        </w:rPr>
        <w:t>，</w:t>
      </w:r>
      <w:r>
        <w:rPr>
          <w:rFonts w:hint="eastAsia" w:ascii="Times New Roman" w:hAnsi="Times New Roman" w:eastAsia="宋体"/>
          <w:sz w:val="24"/>
        </w:rPr>
        <w:t>便于制版</w:t>
      </w:r>
      <w:r>
        <w:rPr>
          <w:rFonts w:hint="eastAsia" w:ascii="Times New Roman" w:hAnsi="Times New Roman" w:eastAsia="宋体"/>
          <w:sz w:val="24"/>
          <w:lang w:val="en-US" w:eastAsia="zh-CN"/>
        </w:rPr>
        <w:t>，</w:t>
      </w:r>
      <w:r>
        <w:rPr>
          <w:rFonts w:hint="eastAsia" w:ascii="Times New Roman" w:hAnsi="Times New Roman" w:eastAsia="宋体"/>
          <w:sz w:val="24"/>
        </w:rPr>
        <w:t xml:space="preserve">如采用放大缩小的复 制品 </w:t>
      </w:r>
      <w:r>
        <w:rPr>
          <w:rFonts w:hint="eastAsia" w:ascii="Times New Roman" w:hAnsi="Times New Roman" w:eastAsia="宋体"/>
          <w:sz w:val="24"/>
          <w:lang w:eastAsia="zh-CN"/>
        </w:rPr>
        <w:t>，</w:t>
      </w:r>
      <w:r>
        <w:rPr>
          <w:rFonts w:hint="eastAsia" w:ascii="Times New Roman" w:hAnsi="Times New Roman" w:eastAsia="宋体"/>
          <w:sz w:val="24"/>
        </w:rPr>
        <w:t>应清晰</w:t>
      </w:r>
      <w:r>
        <w:rPr>
          <w:rFonts w:hint="eastAsia" w:ascii="Times New Roman" w:hAnsi="Times New Roman" w:eastAsia="宋体"/>
          <w:sz w:val="24"/>
          <w:lang w:eastAsia="zh-CN"/>
        </w:rPr>
        <w:t>，</w:t>
      </w:r>
      <w:r>
        <w:rPr>
          <w:rFonts w:hint="eastAsia" w:ascii="Times New Roman" w:hAnsi="Times New Roman" w:eastAsia="宋体"/>
          <w:sz w:val="24"/>
        </w:rPr>
        <w:t>反差适中</w:t>
      </w:r>
      <w:r>
        <w:rPr>
          <w:rFonts w:hint="eastAsia" w:ascii="Times New Roman" w:hAnsi="Times New Roman" w:eastAsia="宋体"/>
          <w:sz w:val="24"/>
          <w:lang w:val="en-US" w:eastAsia="zh-CN"/>
        </w:rPr>
        <w:t>。</w:t>
      </w:r>
      <w:r>
        <w:rPr>
          <w:rFonts w:hint="eastAsia" w:ascii="Times New Roman" w:hAnsi="Times New Roman" w:eastAsia="宋体"/>
          <w:sz w:val="24"/>
        </w:rPr>
        <w:t>片上应有表示目的物尺寸的标度 。</w:t>
      </w:r>
    </w:p>
    <w:p w14:paraId="7EDFB2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sz w:val="24"/>
          <w:szCs w:val="24"/>
        </w:rPr>
      </w:pPr>
      <w:r>
        <w:rPr>
          <w:rFonts w:ascii="Times New Roman" w:hAnsi="Times New Roman" w:eastAsia="宋体"/>
        </w:rPr>
        <w:drawing>
          <wp:inline distT="0" distB="0" distL="114300" distR="114300">
            <wp:extent cx="1280160" cy="995045"/>
            <wp:effectExtent l="0" t="0" r="15240" b="14605"/>
            <wp:docPr id="12" name="图片 7"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timg"/>
                    <pic:cNvPicPr>
                      <a:picLocks noChangeAspect="1"/>
                    </pic:cNvPicPr>
                  </pic:nvPicPr>
                  <pic:blipFill>
                    <a:blip r:embed="rId14"/>
                    <a:stretch>
                      <a:fillRect/>
                    </a:stretch>
                  </pic:blipFill>
                  <pic:spPr>
                    <a:xfrm>
                      <a:off x="0" y="0"/>
                      <a:ext cx="1280160" cy="995045"/>
                    </a:xfrm>
                    <a:prstGeom prst="rect">
                      <a:avLst/>
                    </a:prstGeom>
                    <a:noFill/>
                    <a:ln>
                      <a:noFill/>
                    </a:ln>
                  </pic:spPr>
                </pic:pic>
              </a:graphicData>
            </a:graphic>
          </wp:inline>
        </w:drawing>
      </w:r>
    </w:p>
    <w:p w14:paraId="34113FE6">
      <w:pPr>
        <w:spacing w:line="440" w:lineRule="exact"/>
        <w:ind w:firstLine="420" w:firstLineChars="200"/>
        <w:jc w:val="center"/>
        <w:rPr>
          <w:rFonts w:hint="eastAsia" w:ascii="Times New Roman" w:hAnsi="Times New Roman" w:eastAsia="宋体" w:cs="宋体"/>
          <w:sz w:val="21"/>
          <w:szCs w:val="21"/>
        </w:rPr>
      </w:pPr>
      <w:r>
        <w:rPr>
          <w:rFonts w:hint="eastAsia" w:ascii="Times New Roman" w:hAnsi="Times New Roman" w:eastAsia="宋体" w:cs="宋体"/>
          <w:sz w:val="21"/>
          <w:szCs w:val="21"/>
        </w:rPr>
        <w:t>图</w:t>
      </w:r>
      <w:r>
        <w:rPr>
          <w:rFonts w:hint="eastAsia" w:ascii="Times New Roman" w:hAnsi="Times New Roman" w:eastAsia="宋体" w:cs="宋体"/>
          <w:sz w:val="21"/>
          <w:szCs w:val="21"/>
          <w:lang w:val="en-US" w:eastAsia="zh-CN"/>
        </w:rPr>
        <w:t>2-</w:t>
      </w:r>
      <w:r>
        <w:rPr>
          <w:rFonts w:hint="eastAsia" w:ascii="Times New Roman" w:hAnsi="Times New Roman" w:eastAsia="宋体" w:cs="宋体"/>
          <w:sz w:val="21"/>
          <w:szCs w:val="21"/>
        </w:rPr>
        <w:t>1 XXXXXXXXXX</w:t>
      </w:r>
    </w:p>
    <w:p w14:paraId="1B621E1C">
      <w:pPr>
        <w:autoSpaceDE w:val="0"/>
        <w:autoSpaceDN w:val="0"/>
        <w:adjustRightInd w:val="0"/>
        <w:spacing w:before="156" w:beforeLines="50"/>
        <w:jc w:val="center"/>
        <w:rPr>
          <w:rFonts w:ascii="Times New Roman" w:hAnsi="Times New Roman" w:eastAsia="宋体"/>
          <w:kern w:val="0"/>
          <w:sz w:val="24"/>
        </w:rPr>
      </w:pPr>
      <w:r>
        <w:rPr>
          <w:rFonts w:ascii="Times New Roman" w:hAnsi="Times New Roman" w:eastAsia="宋体"/>
          <w:kern w:val="0"/>
          <w:sz w:val="24"/>
        </w:rPr>
        <w:drawing>
          <wp:inline distT="0" distB="0" distL="114300" distR="114300">
            <wp:extent cx="1273175" cy="848995"/>
            <wp:effectExtent l="0" t="0" r="3175"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5"/>
                    <a:stretch>
                      <a:fillRect/>
                    </a:stretch>
                  </pic:blipFill>
                  <pic:spPr>
                    <a:xfrm>
                      <a:off x="0" y="0"/>
                      <a:ext cx="1273175" cy="848995"/>
                    </a:xfrm>
                    <a:prstGeom prst="rect">
                      <a:avLst/>
                    </a:prstGeom>
                    <a:noFill/>
                    <a:ln>
                      <a:noFill/>
                    </a:ln>
                  </pic:spPr>
                </pic:pic>
              </a:graphicData>
            </a:graphic>
          </wp:inline>
        </w:drawing>
      </w:r>
      <w:r>
        <w:rPr>
          <w:rFonts w:ascii="Times New Roman" w:hAnsi="Times New Roman" w:eastAsia="宋体"/>
          <w:kern w:val="0"/>
          <w:sz w:val="24"/>
        </w:rPr>
        <w:t xml:space="preserve">  </w:t>
      </w:r>
      <w:r>
        <w:rPr>
          <w:rFonts w:ascii="Times New Roman" w:hAnsi="Times New Roman" w:eastAsia="宋体"/>
          <w:kern w:val="0"/>
          <w:sz w:val="24"/>
        </w:rPr>
        <w:drawing>
          <wp:inline distT="0" distB="0" distL="114300" distR="114300">
            <wp:extent cx="1273175" cy="848995"/>
            <wp:effectExtent l="0" t="0" r="3175" b="825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5"/>
                    <a:stretch>
                      <a:fillRect/>
                    </a:stretch>
                  </pic:blipFill>
                  <pic:spPr>
                    <a:xfrm>
                      <a:off x="0" y="0"/>
                      <a:ext cx="1273175" cy="848995"/>
                    </a:xfrm>
                    <a:prstGeom prst="rect">
                      <a:avLst/>
                    </a:prstGeom>
                    <a:noFill/>
                    <a:ln>
                      <a:noFill/>
                    </a:ln>
                  </pic:spPr>
                </pic:pic>
              </a:graphicData>
            </a:graphic>
          </wp:inline>
        </w:drawing>
      </w:r>
      <w:r>
        <w:rPr>
          <w:rFonts w:ascii="Times New Roman" w:hAnsi="Times New Roman" w:eastAsia="宋体"/>
          <w:kern w:val="0"/>
          <w:sz w:val="24"/>
        </w:rPr>
        <w:t xml:space="preserve">  </w:t>
      </w:r>
      <w:r>
        <w:rPr>
          <w:rFonts w:ascii="Times New Roman" w:hAnsi="Times New Roman" w:eastAsia="宋体"/>
          <w:kern w:val="0"/>
          <w:sz w:val="24"/>
        </w:rPr>
        <w:drawing>
          <wp:inline distT="0" distB="0" distL="114300" distR="114300">
            <wp:extent cx="1273175" cy="848995"/>
            <wp:effectExtent l="0" t="0" r="3175" b="825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5"/>
                    <a:stretch>
                      <a:fillRect/>
                    </a:stretch>
                  </pic:blipFill>
                  <pic:spPr>
                    <a:xfrm>
                      <a:off x="0" y="0"/>
                      <a:ext cx="1273175" cy="848995"/>
                    </a:xfrm>
                    <a:prstGeom prst="rect">
                      <a:avLst/>
                    </a:prstGeom>
                    <a:noFill/>
                    <a:ln>
                      <a:noFill/>
                    </a:ln>
                  </pic:spPr>
                </pic:pic>
              </a:graphicData>
            </a:graphic>
          </wp:inline>
        </w:drawing>
      </w:r>
    </w:p>
    <w:p w14:paraId="69A6DD4E">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宋体" w:hAnsi="宋体" w:eastAsia="宋体" w:cs="宋体"/>
          <w:kern w:val="0"/>
          <w:sz w:val="21"/>
          <w:szCs w:val="21"/>
        </w:rPr>
      </w:pPr>
      <w:r>
        <w:rPr>
          <w:rFonts w:ascii="Times New Roman" w:hAnsi="Times New Roman" w:eastAsia="宋体"/>
          <w:kern w:val="0"/>
          <w:sz w:val="24"/>
        </w:rPr>
        <w:t xml:space="preserve">       </w:t>
      </w:r>
      <w:r>
        <w:rPr>
          <w:rFonts w:hint="eastAsia" w:ascii="Times New Roman" w:hAnsi="Times New Roman" w:eastAsia="宋体"/>
          <w:kern w:val="0"/>
          <w:sz w:val="24"/>
          <w:lang w:val="en-US" w:eastAsia="zh-CN"/>
        </w:rPr>
        <w:t xml:space="preserve">   </w:t>
      </w:r>
      <w:r>
        <w:rPr>
          <w:rFonts w:hint="eastAsia" w:ascii="宋体" w:hAnsi="宋体" w:eastAsia="宋体" w:cs="宋体"/>
          <w:kern w:val="0"/>
          <w:sz w:val="21"/>
          <w:szCs w:val="21"/>
        </w:rPr>
        <w:t xml:space="preserve"> (a)早晨              (b)正午             (c) 傍晚        </w:t>
      </w:r>
    </w:p>
    <w:p w14:paraId="7699407A">
      <w:pPr>
        <w:pStyle w:val="22"/>
        <w:keepNext w:val="0"/>
        <w:keepLines w:val="0"/>
        <w:pageBreakBefore w:val="0"/>
        <w:widowControl w:val="0"/>
        <w:kinsoku/>
        <w:wordWrap/>
        <w:overflowPunct/>
        <w:topLinePunct w:val="0"/>
        <w:bidi w:val="0"/>
        <w:adjustRightInd w:val="0"/>
        <w:snapToGrid w:val="0"/>
        <w:spacing w:before="156" w:beforeLines="50" w:after="156" w:afterLines="50" w:line="440" w:lineRule="exact"/>
        <w:ind w:firstLine="0" w:firstLineChars="0"/>
        <w:jc w:val="center"/>
        <w:textAlignment w:val="auto"/>
        <w:rPr>
          <w:rFonts w:hint="eastAsia" w:ascii="宋体" w:hAnsi="宋体" w:eastAsia="宋体" w:cs="宋体"/>
          <w:sz w:val="21"/>
          <w:szCs w:val="21"/>
        </w:rPr>
      </w:pPr>
      <w:bookmarkStart w:id="14" w:name="_Toc105338430"/>
      <w:r>
        <w:rPr>
          <w:rFonts w:hint="eastAsia" w:ascii="宋体" w:hAnsi="宋体" w:eastAsia="宋体" w:cs="宋体"/>
          <w:sz w:val="21"/>
          <w:szCs w:val="21"/>
        </w:rPr>
        <w:t>图</w:t>
      </w:r>
      <w:r>
        <w:rPr>
          <w:rFonts w:hint="eastAsia" w:ascii="宋体" w:hAnsi="宋体" w:eastAsia="宋体" w:cs="宋体"/>
          <w:sz w:val="21"/>
          <w:szCs w:val="21"/>
          <w:lang w:val="en-US" w:eastAsia="zh-CN"/>
        </w:rPr>
        <w:t>2-2</w:t>
      </w:r>
      <w:r>
        <w:rPr>
          <w:rFonts w:hint="eastAsia" w:ascii="宋体" w:hAnsi="宋体" w:eastAsia="宋体" w:cs="宋体"/>
          <w:sz w:val="21"/>
          <w:szCs w:val="21"/>
        </w:rPr>
        <w:t xml:space="preserve"> 多种向日葵的对比</w:t>
      </w:r>
      <w:bookmarkEnd w:id="14"/>
    </w:p>
    <w:p w14:paraId="40DFD64E">
      <w:pPr>
        <w:pStyle w:val="5"/>
        <w:numPr>
          <w:ilvl w:val="2"/>
          <w:numId w:val="0"/>
        </w:numPr>
        <w:bidi w:val="0"/>
        <w:ind w:leftChars="0"/>
        <w:rPr>
          <w:rFonts w:hint="eastAsia" w:ascii="Times New Roman" w:hAnsi="Times New Roman" w:eastAsia="宋体"/>
        </w:rPr>
      </w:pPr>
      <w:bookmarkStart w:id="15" w:name="_Toc24996"/>
      <w:r>
        <w:rPr>
          <w:rFonts w:hint="eastAsia" w:ascii="Times New Roman" w:hAnsi="Times New Roman" w:eastAsia="宋体"/>
          <w:lang w:val="en-US" w:eastAsia="zh-CN"/>
        </w:rPr>
        <w:t xml:space="preserve">2.2.3 </w:t>
      </w:r>
      <w:r>
        <w:rPr>
          <w:rFonts w:hint="eastAsia" w:ascii="Times New Roman" w:hAnsi="Times New Roman" w:eastAsia="宋体"/>
        </w:rPr>
        <w:t>表</w:t>
      </w:r>
      <w:bookmarkEnd w:id="15"/>
    </w:p>
    <w:p w14:paraId="705C9F2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（1) 表应具有“自明性”,且随文出现 。其编排应符合 CY/T 170的规定 。</w:t>
      </w:r>
    </w:p>
    <w:p w14:paraId="0ACCCF3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（2）表的编号分章编号。如表2-1表示第2章的第1张表。</w:t>
      </w:r>
    </w:p>
    <w:p w14:paraId="41F43902">
      <w:pPr>
        <w:spacing w:line="440" w:lineRule="exact"/>
        <w:ind w:firstLine="420" w:firstLineChars="200"/>
        <w:jc w:val="center"/>
        <w:rPr>
          <w:rFonts w:hint="eastAsia" w:ascii="Times New Roman" w:hAnsi="Times New Roman" w:eastAsia="宋体" w:cs="宋体"/>
          <w:sz w:val="21"/>
          <w:szCs w:val="21"/>
        </w:rPr>
      </w:pPr>
      <w:r>
        <w:rPr>
          <w:rFonts w:hint="eastAsia" w:ascii="Times New Roman" w:hAnsi="Times New Roman" w:eastAsia="宋体" w:cs="宋体"/>
          <w:sz w:val="21"/>
          <w:szCs w:val="21"/>
        </w:rPr>
        <w:t>表</w:t>
      </w:r>
      <w:r>
        <w:rPr>
          <w:rFonts w:hint="eastAsia" w:ascii="Times New Roman" w:hAnsi="Times New Roman" w:eastAsia="宋体" w:cs="宋体"/>
          <w:sz w:val="21"/>
          <w:szCs w:val="21"/>
          <w:lang w:val="en-US" w:eastAsia="zh-CN"/>
        </w:rPr>
        <w:t xml:space="preserve">2-1 </w:t>
      </w:r>
      <w:r>
        <w:rPr>
          <w:rFonts w:hint="eastAsia" w:ascii="Times New Roman" w:hAnsi="Times New Roman" w:eastAsia="宋体" w:cs="宋体"/>
          <w:sz w:val="21"/>
          <w:szCs w:val="21"/>
        </w:rPr>
        <w:t>XXXXXXXXXX</w:t>
      </w:r>
    </w:p>
    <w:tbl>
      <w:tblPr>
        <w:tblStyle w:val="88"/>
        <w:tblW w:w="0" w:type="auto"/>
        <w:jc w:val="center"/>
        <w:tblBorders>
          <w:top w:val="single" w:color="auto" w:sz="8" w:space="0"/>
          <w:left w:val="none" w:color="auto" w:sz="0" w:space="0"/>
          <w:bottom w:val="single" w:color="auto" w:sz="8"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105"/>
        <w:gridCol w:w="1133"/>
        <w:gridCol w:w="2160"/>
        <w:gridCol w:w="1980"/>
        <w:gridCol w:w="1980"/>
      </w:tblGrid>
      <w:tr w14:paraId="47B6AD23">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1105" w:type="dxa"/>
            <w:noWrap w:val="0"/>
            <w:vAlign w:val="center"/>
          </w:tcPr>
          <w:p w14:paraId="0B2BE35B">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N</w:t>
            </w:r>
          </w:p>
        </w:tc>
        <w:tc>
          <w:tcPr>
            <w:tcW w:w="1133" w:type="dxa"/>
            <w:noWrap w:val="0"/>
            <w:vAlign w:val="center"/>
          </w:tcPr>
          <w:p w14:paraId="35C32E46">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性别</w:t>
            </w:r>
          </w:p>
        </w:tc>
        <w:tc>
          <w:tcPr>
            <w:tcW w:w="2160" w:type="dxa"/>
            <w:noWrap w:val="0"/>
            <w:vAlign w:val="center"/>
          </w:tcPr>
          <w:p w14:paraId="2778D660">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年龄</w:t>
            </w:r>
          </w:p>
        </w:tc>
        <w:tc>
          <w:tcPr>
            <w:tcW w:w="1980" w:type="dxa"/>
            <w:noWrap w:val="0"/>
            <w:vAlign w:val="center"/>
          </w:tcPr>
          <w:p w14:paraId="6CECDE5D">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身高(cm)</w:t>
            </w:r>
          </w:p>
        </w:tc>
        <w:tc>
          <w:tcPr>
            <w:tcW w:w="1980" w:type="dxa"/>
            <w:noWrap w:val="0"/>
            <w:vAlign w:val="center"/>
          </w:tcPr>
          <w:p w14:paraId="0A2EC96E">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体重(kg)</w:t>
            </w:r>
          </w:p>
        </w:tc>
      </w:tr>
      <w:tr w14:paraId="1049A175">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1105" w:type="dxa"/>
            <w:noWrap w:val="0"/>
            <w:vAlign w:val="center"/>
          </w:tcPr>
          <w:p w14:paraId="36C6C13C">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1133" w:type="dxa"/>
            <w:noWrap w:val="0"/>
            <w:vAlign w:val="center"/>
          </w:tcPr>
          <w:p w14:paraId="680B777D">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男</w:t>
            </w:r>
          </w:p>
        </w:tc>
        <w:tc>
          <w:tcPr>
            <w:tcW w:w="2160" w:type="dxa"/>
            <w:noWrap w:val="0"/>
            <w:vAlign w:val="center"/>
          </w:tcPr>
          <w:p w14:paraId="06B3B1B6">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19.78±0.44</w:t>
            </w:r>
          </w:p>
        </w:tc>
        <w:tc>
          <w:tcPr>
            <w:tcW w:w="1980" w:type="dxa"/>
            <w:noWrap w:val="0"/>
            <w:vAlign w:val="center"/>
          </w:tcPr>
          <w:p w14:paraId="27B45EAE">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179.89±3.41</w:t>
            </w:r>
          </w:p>
        </w:tc>
        <w:tc>
          <w:tcPr>
            <w:tcW w:w="1980" w:type="dxa"/>
            <w:noWrap w:val="0"/>
            <w:vAlign w:val="center"/>
          </w:tcPr>
          <w:p w14:paraId="52B461C2">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71.00±8.40</w:t>
            </w:r>
          </w:p>
        </w:tc>
      </w:tr>
      <w:tr w14:paraId="465C9161">
        <w:tblPrEx>
          <w:tblBorders>
            <w:top w:val="single" w:color="auto" w:sz="8" w:space="0"/>
            <w:left w:val="none" w:color="auto" w:sz="0" w:space="0"/>
            <w:bottom w:val="single" w:color="auto" w:sz="8"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1105" w:type="dxa"/>
            <w:noWrap w:val="0"/>
            <w:vAlign w:val="center"/>
          </w:tcPr>
          <w:p w14:paraId="04E7FD40">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10</w:t>
            </w:r>
          </w:p>
        </w:tc>
        <w:tc>
          <w:tcPr>
            <w:tcW w:w="1133" w:type="dxa"/>
            <w:noWrap w:val="0"/>
            <w:vAlign w:val="center"/>
          </w:tcPr>
          <w:p w14:paraId="6ED52E3F">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女</w:t>
            </w:r>
          </w:p>
        </w:tc>
        <w:tc>
          <w:tcPr>
            <w:tcW w:w="2160" w:type="dxa"/>
            <w:noWrap w:val="0"/>
            <w:vAlign w:val="center"/>
          </w:tcPr>
          <w:p w14:paraId="0D6AEF4A">
            <w:pPr>
              <w:spacing w:line="300" w:lineRule="exact"/>
              <w:jc w:val="center"/>
              <w:rPr>
                <w:rFonts w:hint="eastAsia" w:ascii="Times New Roman" w:hAnsi="Times New Roman" w:eastAsia="宋体" w:cs="宋体"/>
                <w:sz w:val="21"/>
                <w:szCs w:val="21"/>
              </w:rPr>
            </w:pPr>
            <w:r>
              <w:rPr>
                <w:rFonts w:hint="eastAsia" w:ascii="Times New Roman" w:hAnsi="Times New Roman" w:eastAsia="宋体" w:cs="宋体"/>
                <w:sz w:val="21"/>
                <w:szCs w:val="21"/>
              </w:rPr>
              <w:t>20.56±1.01</w:t>
            </w:r>
          </w:p>
        </w:tc>
        <w:tc>
          <w:tcPr>
            <w:tcW w:w="1980" w:type="dxa"/>
            <w:noWrap w:val="0"/>
            <w:vAlign w:val="center"/>
          </w:tcPr>
          <w:p w14:paraId="6403ACDB">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165.22±4.66</w:t>
            </w:r>
          </w:p>
        </w:tc>
        <w:tc>
          <w:tcPr>
            <w:tcW w:w="1980" w:type="dxa"/>
            <w:noWrap w:val="0"/>
            <w:vAlign w:val="center"/>
          </w:tcPr>
          <w:p w14:paraId="191BDC98">
            <w:pPr>
              <w:spacing w:line="300" w:lineRule="exact"/>
              <w:ind w:left="0" w:leftChars="0" w:firstLine="0" w:firstLineChars="0"/>
              <w:jc w:val="center"/>
              <w:rPr>
                <w:rFonts w:hint="eastAsia" w:ascii="Times New Roman" w:hAnsi="Times New Roman" w:eastAsia="宋体" w:cs="宋体"/>
                <w:sz w:val="21"/>
                <w:szCs w:val="21"/>
              </w:rPr>
            </w:pPr>
            <w:r>
              <w:rPr>
                <w:rFonts w:hint="eastAsia" w:ascii="Times New Roman" w:hAnsi="Times New Roman" w:eastAsia="宋体" w:cs="宋体"/>
                <w:sz w:val="21"/>
                <w:szCs w:val="21"/>
              </w:rPr>
              <w:t>53.67±2.83</w:t>
            </w:r>
          </w:p>
        </w:tc>
      </w:tr>
    </w:tbl>
    <w:p w14:paraId="7E94889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00" w:lineRule="auto"/>
        <w:ind w:leftChars="200"/>
        <w:textAlignment w:val="auto"/>
        <w:rPr>
          <w:rFonts w:hint="eastAsia" w:ascii="Times New Roman" w:hAnsi="Times New Roman" w:eastAsia="宋体" w:cs="宋体"/>
          <w:sz w:val="24"/>
          <w:szCs w:val="24"/>
          <w:lang w:val="en-US" w:eastAsia="zh-CN"/>
        </w:rPr>
      </w:pPr>
    </w:p>
    <w:p w14:paraId="77589D6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（3）表应有表题，表题即表的名称，表的编号后空1个字间隙后接表题。表的编号与表题应置于表上方，居中对齐。 五号字体。</w:t>
      </w:r>
    </w:p>
    <w:p w14:paraId="196ADC3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（4）表的编排 ,一般是内容和测试项目由左至右横读 ,数据依序竖读。表的编排宜采用国际通行的三线表：不加左右列线。</w:t>
      </w:r>
    </w:p>
    <w:p w14:paraId="08ACE17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 xml:space="preserve">（5）如某个表需要转页接排，在随后的各页上应重复表的编号。编号后跟表题和“续”，置于表上方。续表均应重复表头，即表的标题行。 </w:t>
      </w:r>
    </w:p>
    <w:p w14:paraId="38387A09">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16" w:name="_Toc15383"/>
      <w:r>
        <w:rPr>
          <w:rFonts w:hint="eastAsia" w:ascii="Times New Roman" w:hAnsi="Times New Roman" w:eastAsia="宋体"/>
          <w:lang w:val="en-US" w:eastAsia="zh-CN"/>
        </w:rPr>
        <w:t>2.2.4 公式</w:t>
      </w:r>
      <w:bookmarkEnd w:id="16"/>
    </w:p>
    <w:p w14:paraId="1A2469B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论文中的公式应另行起 ,并缩格书写 ,与周围文字留足够的空间区分开 。</w:t>
      </w:r>
    </w:p>
    <w:p w14:paraId="21FB918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如有两个以上的公式 ,应用从 “1”开始的阿拉伯数字进行编号 ,并将编号置于括号内。 公式的编号右端对齐。公式较多时 ,可分章编号，如公式（1-1）表示第1章的第1个公式。</w:t>
      </w:r>
    </w:p>
    <w:p w14:paraId="7B4E6CB8">
      <w:pPr>
        <w:keepNext w:val="0"/>
        <w:keepLines w:val="0"/>
        <w:pageBreakBefore w:val="0"/>
        <w:kinsoku/>
        <w:wordWrap/>
        <w:overflowPunct/>
        <w:topLinePunct w:val="0"/>
        <w:autoSpaceDE/>
        <w:autoSpaceDN/>
        <w:bidi w:val="0"/>
        <w:adjustRightInd w:val="0"/>
        <w:snapToGrid w:val="0"/>
        <w:spacing w:line="440" w:lineRule="exact"/>
        <w:jc w:val="right"/>
        <w:textAlignment w:val="auto"/>
        <w:rPr>
          <w:rFonts w:hint="eastAsia" w:ascii="Times New Roman" w:hAnsi="Times New Roman" w:eastAsia="宋体"/>
        </w:rPr>
      </w:pPr>
      <w:r>
        <w:rPr>
          <w:rFonts w:hint="eastAsia" w:ascii="Times New Roman" w:hAnsi="Times New Roman" w:eastAsia="宋体"/>
          <w:lang w:val="en-US" w:eastAsia="zh-CN"/>
        </w:rPr>
        <w:t xml:space="preserve">                      </w:t>
      </w:r>
      <w:r>
        <w:rPr>
          <w:rFonts w:ascii="Times New Roman" w:hAnsi="Times New Roman" w:eastAsia="宋体"/>
          <w:position w:val="-24"/>
        </w:rPr>
        <w:object>
          <v:shape id="_x0000_i1028" o:spt="75" type="#_x0000_t75" style="height:41.65pt;width:84.05pt;" o:ole="t" filled="f" stroked="f" coordsize="21600,21600">
            <v:path/>
            <v:fill on="f" focussize="0,0"/>
            <v:stroke on="f"/>
            <v:imagedata r:id="rId17" o:title=""/>
            <o:lock v:ext="edit" aspectratio="t"/>
            <w10:wrap type="none"/>
            <w10:anchorlock/>
          </v:shape>
          <o:OLEObject Type="Embed" ProgID="Equation.DSMT4" ShapeID="_x0000_i1028" DrawAspect="Content" ObjectID="_1468075728" r:id="rId16">
            <o:LockedField>false</o:LockedField>
          </o:OLEObject>
        </w:object>
      </w:r>
      <w:r>
        <w:rPr>
          <w:rFonts w:ascii="Times New Roman" w:hAnsi="Times New Roman" w:eastAsia="宋体"/>
        </w:rPr>
        <w:t xml:space="preserve">    </w:t>
      </w:r>
      <w:r>
        <w:rPr>
          <w:rFonts w:hint="eastAsia" w:ascii="Times New Roman" w:hAnsi="Times New Roman" w:eastAsia="宋体"/>
          <w:lang w:val="en-US" w:eastAsia="zh-CN"/>
        </w:rPr>
        <w:t xml:space="preserve">                     </w:t>
      </w:r>
      <w:r>
        <w:rPr>
          <w:rFonts w:ascii="Times New Roman" w:hAnsi="Times New Roman" w:eastAsia="宋体"/>
        </w:rPr>
        <w:t xml:space="preserve"> </w:t>
      </w:r>
      <w:r>
        <w:rPr>
          <w:rFonts w:hint="eastAsia" w:ascii="Times New Roman" w:hAnsi="Times New Roman" w:eastAsia="宋体" w:cs="宋体"/>
          <w:sz w:val="24"/>
          <w:szCs w:val="24"/>
          <w:lang w:val="en-US" w:eastAsia="zh-CN"/>
        </w:rPr>
        <w:t>(1-1)</w:t>
      </w:r>
      <w:r>
        <w:rPr>
          <w:rFonts w:ascii="Times New Roman" w:hAnsi="Times New Roman" w:eastAsia="宋体"/>
        </w:rPr>
        <w:t xml:space="preserve">                                       </w:t>
      </w:r>
      <w:r>
        <w:rPr>
          <w:rFonts w:hint="eastAsia" w:ascii="Times New Roman" w:hAnsi="Times New Roman" w:eastAsia="宋体"/>
        </w:rPr>
        <w:t xml:space="preserve">          </w:t>
      </w:r>
    </w:p>
    <w:p w14:paraId="468AFDE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较长的公式需要转行时，应尽可能在“=”处回行，或者在“＋”、“－”、“×”、“／”等记号处回行。公式中分数线的横线，其长度应等于或略大于分子和分母中较长的一方。如正文中书写分数，应尽量将其高度降低为一行；将分数线书写为“／”，将根号改为负指数。</w:t>
      </w:r>
    </w:p>
    <w:p w14:paraId="39B0D386">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17" w:name="_Toc20975"/>
      <w:r>
        <w:rPr>
          <w:rFonts w:hint="eastAsia" w:ascii="Times New Roman" w:hAnsi="Times New Roman" w:eastAsia="宋体"/>
          <w:lang w:val="en-US" w:eastAsia="zh-CN"/>
        </w:rPr>
        <w:t>2.2.5 数字</w:t>
      </w:r>
      <w:bookmarkEnd w:id="17"/>
    </w:p>
    <w:p w14:paraId="0DCA771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文中除习惯上用中文数字表示的以外，一般均采用阿拉伯数字，年份一概写全数。实验的有效位数表示要一致，有效位数必须全部写出，如“0.8600”“1.0000”为4位有效数，不能写成“0.86”“1”；论文中各种单位的计数计量一律用阿拉伯数字，如 “10 株”“3次重复”等不写成“十株”“三次重复”。表示参数与偏差范围的数值如：“20±2℃不能写成“20℃±2℃”；“50%-60%”不能写成“50-60%”。附带尺寸的单位相乘的数字，如“长宽高”应写成“30m × 20 m × 10 m ”，或写成“m：30 × 20 × 10”，不能写成“30× 20 × 10 m ”。数字的增加可用倍数和百分数表示，如“增加了2倍”，“增产10%”；数字的减少只能用百分数和分数表示，如“降低10%”“减少了1/5”等。公历纪年：如“1999年”不能写成“99年”，也不能用“去年、今年、明年”表示。</w:t>
      </w:r>
    </w:p>
    <w:p w14:paraId="347E7BF1">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18" w:name="_Toc8769"/>
      <w:r>
        <w:rPr>
          <w:rFonts w:hint="eastAsia" w:ascii="Times New Roman" w:hAnsi="Times New Roman" w:eastAsia="宋体"/>
          <w:lang w:val="en-US" w:eastAsia="zh-CN"/>
        </w:rPr>
        <w:t>2.2.6 引文标注</w:t>
      </w:r>
      <w:bookmarkEnd w:id="18"/>
    </w:p>
    <w:p w14:paraId="2FD2162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论文正文中引用的文献的标注方法应遵照 GB/T  7714的规 定， 可采用顺序编码制，也可采用著者-出版年制 ,但全文应统一 。引用文献标示应置于所引内容最末句的右上角，用小四号Times New Roman字体。所引文献编号用阿拉伯数字置于中括号"[ ]"中，以上标的形式标示。如"二次铣削</w:t>
      </w:r>
      <w:r>
        <w:rPr>
          <w:rFonts w:hint="eastAsia" w:ascii="Times New Roman" w:hAnsi="Times New Roman" w:eastAsia="宋体"/>
          <w:sz w:val="24"/>
          <w:vertAlign w:val="superscript"/>
          <w:lang w:val="en-US" w:eastAsia="zh-CN"/>
        </w:rPr>
        <w:t>[1]</w:t>
      </w:r>
      <w:r>
        <w:rPr>
          <w:rFonts w:hint="eastAsia" w:ascii="Times New Roman" w:hAnsi="Times New Roman" w:eastAsia="宋体"/>
          <w:sz w:val="24"/>
          <w:lang w:val="en-US" w:eastAsia="zh-CN"/>
        </w:rPr>
        <w:t>"。不得将引用文献标示置于各级标题处。</w:t>
      </w:r>
    </w:p>
    <w:p w14:paraId="395BD1D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示例1 ：引用单篇文献的顺序编码制</w:t>
      </w:r>
    </w:p>
    <w:p w14:paraId="5CF33D7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德国学者N.克罗斯研 究了瑞士巴塞尔市附近侏罗 山中老第三纪 断裂对第三系摺皱的控制</w:t>
      </w:r>
      <w:r>
        <w:rPr>
          <w:rFonts w:hint="eastAsia" w:ascii="Times New Roman" w:hAnsi="Times New Roman" w:eastAsia="宋体"/>
          <w:sz w:val="24"/>
          <w:vertAlign w:val="superscript"/>
          <w:lang w:val="en-US" w:eastAsia="zh-CN"/>
        </w:rPr>
        <w:t xml:space="preserve">[ 1] </w:t>
      </w:r>
      <w:r>
        <w:rPr>
          <w:rFonts w:hint="eastAsia" w:ascii="Times New Roman" w:hAnsi="Times New Roman" w:eastAsia="宋体"/>
          <w:sz w:val="24"/>
          <w:lang w:val="en-US" w:eastAsia="zh-CN"/>
        </w:rPr>
        <w:t>；之后，他又描述了西里西亚第3条大型的近南北向构造带，并提出地槽是在不均一的块体的基底上发展的思想</w:t>
      </w:r>
      <w:r>
        <w:rPr>
          <w:rFonts w:hint="eastAsia" w:ascii="Times New Roman" w:hAnsi="Times New Roman" w:eastAsia="宋体"/>
          <w:sz w:val="24"/>
          <w:vertAlign w:val="superscript"/>
          <w:lang w:val="en-US" w:eastAsia="zh-CN"/>
        </w:rPr>
        <w:t xml:space="preserve">[2] </w:t>
      </w:r>
      <w:r>
        <w:rPr>
          <w:rFonts w:hint="eastAsia" w:ascii="Times New Roman" w:hAnsi="Times New Roman" w:eastAsia="宋体"/>
          <w:sz w:val="24"/>
          <w:lang w:val="en-US" w:eastAsia="zh-CN"/>
        </w:rPr>
        <w:t xml:space="preserve">  。</w:t>
      </w:r>
    </w:p>
    <w:p w14:paraId="00AB942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示例2：引用多篇文献的顺序编码制</w:t>
      </w:r>
    </w:p>
    <w:p w14:paraId="6F8DB8B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裴伟</w:t>
      </w:r>
      <w:r>
        <w:rPr>
          <w:rFonts w:hint="default" w:ascii="Times New Roman" w:hAnsi="Times New Roman" w:eastAsia="宋体"/>
          <w:sz w:val="24"/>
          <w:vertAlign w:val="superscript"/>
          <w:lang w:val="en-US" w:eastAsia="zh-CN"/>
        </w:rPr>
        <w:t xml:space="preserve">[ </w:t>
      </w:r>
      <w:r>
        <w:rPr>
          <w:rFonts w:hint="default" w:ascii="Times New Roman" w:hAnsi="Times New Roman" w:eastAsia="宋体"/>
          <w:sz w:val="24"/>
          <w:vertAlign w:val="superscript"/>
          <w:lang w:val="en-US" w:eastAsia="zh-CN"/>
        </w:rPr>
        <w:fldChar w:fldCharType="begin"/>
      </w:r>
      <w:r>
        <w:rPr>
          <w:rFonts w:hint="default" w:ascii="Times New Roman" w:hAnsi="Times New Roman" w:eastAsia="宋体"/>
          <w:sz w:val="24"/>
          <w:vertAlign w:val="superscript"/>
          <w:lang w:val="en-US" w:eastAsia="zh-CN"/>
        </w:rPr>
        <w:instrText xml:space="preserve"> HYPERLINK \l "bookmark40" </w:instrText>
      </w:r>
      <w:r>
        <w:rPr>
          <w:rFonts w:hint="default" w:ascii="Times New Roman" w:hAnsi="Times New Roman" w:eastAsia="宋体"/>
          <w:sz w:val="24"/>
          <w:vertAlign w:val="superscript"/>
          <w:lang w:val="en-US" w:eastAsia="zh-CN"/>
        </w:rPr>
        <w:fldChar w:fldCharType="separate"/>
      </w:r>
      <w:r>
        <w:rPr>
          <w:rFonts w:hint="default" w:ascii="Times New Roman" w:hAnsi="Times New Roman" w:eastAsia="宋体"/>
          <w:sz w:val="24"/>
          <w:vertAlign w:val="superscript"/>
          <w:lang w:val="en-US" w:eastAsia="zh-CN"/>
        </w:rPr>
        <w:t>5 7</w:t>
      </w:r>
      <w:r>
        <w:rPr>
          <w:rFonts w:hint="default" w:ascii="Times New Roman" w:hAnsi="Times New Roman" w:eastAsia="宋体"/>
          <w:sz w:val="24"/>
          <w:vertAlign w:val="superscript"/>
          <w:lang w:val="en-US" w:eastAsia="zh-CN"/>
        </w:rPr>
        <w:fldChar w:fldCharType="end"/>
      </w:r>
      <w:r>
        <w:rPr>
          <w:rFonts w:hint="default" w:ascii="Times New Roman" w:hAnsi="Times New Roman" w:eastAsia="宋体"/>
          <w:sz w:val="24"/>
          <w:vertAlign w:val="superscript"/>
          <w:lang w:val="en-US" w:eastAsia="zh-CN"/>
        </w:rPr>
        <w:t xml:space="preserve"> , </w:t>
      </w:r>
      <w:r>
        <w:rPr>
          <w:rFonts w:hint="default" w:ascii="Times New Roman" w:hAnsi="Times New Roman" w:eastAsia="宋体"/>
          <w:sz w:val="24"/>
          <w:vertAlign w:val="superscript"/>
          <w:lang w:val="en-US" w:eastAsia="zh-CN"/>
        </w:rPr>
        <w:fldChar w:fldCharType="begin"/>
      </w:r>
      <w:r>
        <w:rPr>
          <w:rFonts w:hint="default" w:ascii="Times New Roman" w:hAnsi="Times New Roman" w:eastAsia="宋体"/>
          <w:sz w:val="24"/>
          <w:vertAlign w:val="superscript"/>
          <w:lang w:val="en-US" w:eastAsia="zh-CN"/>
        </w:rPr>
        <w:instrText xml:space="preserve"> HYPERLINK \l "bookmark41" </w:instrText>
      </w:r>
      <w:r>
        <w:rPr>
          <w:rFonts w:hint="default" w:ascii="Times New Roman" w:hAnsi="Times New Roman" w:eastAsia="宋体"/>
          <w:sz w:val="24"/>
          <w:vertAlign w:val="superscript"/>
          <w:lang w:val="en-US" w:eastAsia="zh-CN"/>
        </w:rPr>
        <w:fldChar w:fldCharType="separate"/>
      </w:r>
      <w:r>
        <w:rPr>
          <w:rFonts w:hint="default" w:ascii="Times New Roman" w:hAnsi="Times New Roman" w:eastAsia="宋体"/>
          <w:sz w:val="24"/>
          <w:vertAlign w:val="superscript"/>
          <w:lang w:val="en-US" w:eastAsia="zh-CN"/>
        </w:rPr>
        <w:t>83</w:t>
      </w:r>
      <w:r>
        <w:rPr>
          <w:rFonts w:hint="default" w:ascii="Times New Roman" w:hAnsi="Times New Roman" w:eastAsia="宋体"/>
          <w:sz w:val="24"/>
          <w:vertAlign w:val="superscript"/>
          <w:lang w:val="en-US" w:eastAsia="zh-CN"/>
        </w:rPr>
        <w:fldChar w:fldCharType="end"/>
      </w:r>
      <w:r>
        <w:rPr>
          <w:rFonts w:hint="default" w:ascii="Times New Roman" w:hAnsi="Times New Roman" w:eastAsia="宋体"/>
          <w:sz w:val="24"/>
          <w:vertAlign w:val="superscript"/>
          <w:lang w:val="en-US" w:eastAsia="zh-CN"/>
        </w:rPr>
        <w:t>]</w:t>
      </w:r>
      <w:r>
        <w:rPr>
          <w:rFonts w:hint="eastAsia" w:ascii="Times New Roman" w:hAnsi="Times New Roman" w:eastAsia="宋体"/>
          <w:sz w:val="24"/>
          <w:vertAlign w:val="superscript"/>
          <w:lang w:val="en-US" w:eastAsia="zh-CN"/>
        </w:rPr>
        <w:t xml:space="preserve">  </w:t>
      </w:r>
      <w:r>
        <w:rPr>
          <w:rFonts w:hint="eastAsia" w:ascii="Times New Roman" w:hAnsi="Times New Roman" w:eastAsia="宋体"/>
          <w:sz w:val="24"/>
          <w:lang w:val="en-US" w:eastAsia="zh-CN"/>
        </w:rPr>
        <w:t>提出莫拉德对稳定区......</w:t>
      </w:r>
    </w:p>
    <w:p w14:paraId="75E87F6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莫拉德对稳定区的节理格式的研究</w:t>
      </w:r>
      <w:r>
        <w:rPr>
          <w:rFonts w:hint="eastAsia" w:ascii="Times New Roman" w:hAnsi="Times New Roman" w:eastAsia="宋体"/>
          <w:sz w:val="24"/>
          <w:vertAlign w:val="superscript"/>
          <w:lang w:val="en-US" w:eastAsia="zh-CN"/>
        </w:rPr>
        <w:t xml:space="preserve">[ </w:t>
      </w:r>
      <w:r>
        <w:rPr>
          <w:rFonts w:hint="eastAsia" w:ascii="Times New Roman" w:hAnsi="Times New Roman" w:eastAsia="宋体"/>
          <w:sz w:val="24"/>
          <w:vertAlign w:val="superscript"/>
          <w:lang w:val="en-US" w:eastAsia="zh-CN"/>
        </w:rPr>
        <w:fldChar w:fldCharType="begin"/>
      </w:r>
      <w:r>
        <w:rPr>
          <w:rFonts w:hint="eastAsia" w:ascii="Times New Roman" w:hAnsi="Times New Roman" w:eastAsia="宋体"/>
          <w:sz w:val="24"/>
          <w:vertAlign w:val="superscript"/>
          <w:lang w:val="en-US" w:eastAsia="zh-CN"/>
        </w:rPr>
        <w:instrText xml:space="preserve"> HYPERLINK \l "bookmark42" </w:instrText>
      </w:r>
      <w:r>
        <w:rPr>
          <w:rFonts w:hint="eastAsia" w:ascii="Times New Roman" w:hAnsi="Times New Roman" w:eastAsia="宋体"/>
          <w:sz w:val="24"/>
          <w:vertAlign w:val="superscript"/>
          <w:lang w:val="en-US" w:eastAsia="zh-CN"/>
        </w:rPr>
        <w:fldChar w:fldCharType="separate"/>
      </w:r>
      <w:r>
        <w:rPr>
          <w:rFonts w:hint="eastAsia" w:ascii="Times New Roman" w:hAnsi="Times New Roman" w:eastAsia="宋体"/>
          <w:sz w:val="24"/>
          <w:vertAlign w:val="superscript"/>
          <w:lang w:val="en-US" w:eastAsia="zh-CN"/>
        </w:rPr>
        <w:t>2 5 5</w:t>
      </w:r>
      <w:r>
        <w:rPr>
          <w:rFonts w:hint="eastAsia" w:ascii="Times New Roman" w:hAnsi="Times New Roman" w:eastAsia="宋体"/>
          <w:sz w:val="24"/>
          <w:vertAlign w:val="superscript"/>
          <w:lang w:val="en-US" w:eastAsia="zh-CN"/>
        </w:rPr>
        <w:fldChar w:fldCharType="end"/>
      </w:r>
      <w:r>
        <w:rPr>
          <w:rFonts w:hint="eastAsia" w:ascii="Times New Roman" w:hAnsi="Times New Roman" w:eastAsia="宋体"/>
          <w:sz w:val="24"/>
          <w:vertAlign w:val="superscript"/>
          <w:lang w:val="en-US" w:eastAsia="zh-CN"/>
        </w:rPr>
        <w:t xml:space="preserve"> - </w:t>
      </w:r>
      <w:r>
        <w:rPr>
          <w:rFonts w:hint="eastAsia" w:ascii="Times New Roman" w:hAnsi="Times New Roman" w:eastAsia="宋体"/>
          <w:sz w:val="24"/>
          <w:vertAlign w:val="superscript"/>
          <w:lang w:val="en-US" w:eastAsia="zh-CN"/>
        </w:rPr>
        <w:fldChar w:fldCharType="begin"/>
      </w:r>
      <w:r>
        <w:rPr>
          <w:rFonts w:hint="eastAsia" w:ascii="Times New Roman" w:hAnsi="Times New Roman" w:eastAsia="宋体"/>
          <w:sz w:val="24"/>
          <w:vertAlign w:val="superscript"/>
          <w:lang w:val="en-US" w:eastAsia="zh-CN"/>
        </w:rPr>
        <w:instrText xml:space="preserve"> HYPERLINK \l "bookmark43" </w:instrText>
      </w:r>
      <w:r>
        <w:rPr>
          <w:rFonts w:hint="eastAsia" w:ascii="Times New Roman" w:hAnsi="Times New Roman" w:eastAsia="宋体"/>
          <w:sz w:val="24"/>
          <w:vertAlign w:val="superscript"/>
          <w:lang w:val="en-US" w:eastAsia="zh-CN"/>
        </w:rPr>
        <w:fldChar w:fldCharType="separate"/>
      </w:r>
      <w:r>
        <w:rPr>
          <w:rFonts w:hint="eastAsia" w:ascii="Times New Roman" w:hAnsi="Times New Roman" w:eastAsia="宋体"/>
          <w:sz w:val="24"/>
          <w:vertAlign w:val="superscript"/>
          <w:lang w:val="en-US" w:eastAsia="zh-CN"/>
        </w:rPr>
        <w:t>2 5 6</w:t>
      </w:r>
      <w:r>
        <w:rPr>
          <w:rFonts w:hint="eastAsia" w:ascii="Times New Roman" w:hAnsi="Times New Roman" w:eastAsia="宋体"/>
          <w:sz w:val="24"/>
          <w:vertAlign w:val="superscript"/>
          <w:lang w:val="en-US" w:eastAsia="zh-CN"/>
        </w:rPr>
        <w:fldChar w:fldCharType="end"/>
      </w:r>
      <w:r>
        <w:rPr>
          <w:rFonts w:hint="eastAsia" w:ascii="Times New Roman" w:hAnsi="Times New Roman" w:eastAsia="宋体"/>
          <w:sz w:val="24"/>
          <w:vertAlign w:val="superscript"/>
          <w:lang w:val="en-US" w:eastAsia="zh-CN"/>
        </w:rPr>
        <w:t>]</w:t>
      </w:r>
    </w:p>
    <w:p w14:paraId="69A51C1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示例3 : 标注著者姓氏和出版年的著者-出版年制</w:t>
      </w:r>
    </w:p>
    <w:p w14:paraId="1F6E418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结构分析的子结构法最早是解决飞机结构这类大型和复杂结构的有限元分 析问题而发展起来 的(Przemienicki, 1968) ,而后 ,被用于共同作用分析(Haddadin, 1971) ,并且已经取得快速发展 。</w:t>
      </w:r>
    </w:p>
    <w:p w14:paraId="1551850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示例 4：标注出版年的著者-出版年制</w:t>
      </w:r>
    </w:p>
    <w:p w14:paraId="69CC950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Brodaway等(1986)报道在人工饲料中添加蛋白酶抑制剂会抑制昆虫的生长和发育。Johnson等(1993) 报道蛋白酶抑制剂基 因在烟草中表达 ,可有效减 少昆虫的危害 。</w:t>
      </w:r>
    </w:p>
    <w:p w14:paraId="0F569994">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lang w:val="en-US" w:eastAsia="zh-CN"/>
        </w:rPr>
      </w:pPr>
      <w:bookmarkStart w:id="19" w:name="_Toc14186"/>
      <w:r>
        <w:rPr>
          <w:rFonts w:hint="eastAsia"/>
          <w:lang w:val="en-US" w:eastAsia="zh-CN"/>
        </w:rPr>
        <w:t>2.2.7 注释</w:t>
      </w:r>
      <w:bookmarkEnd w:id="19"/>
    </w:p>
    <w:p w14:paraId="4784F64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当论文中的字、 词或短语 ,需要进一步加以说明 ,而又没有具体的文献来源时 ,应用注释 。 注释的标注应符合 CY/T  121的规定 。</w:t>
      </w:r>
    </w:p>
    <w:p w14:paraId="0CC889A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应控制论文中的注释数量 ,不宜过多 。</w:t>
      </w:r>
    </w:p>
    <w:p w14:paraId="6ACB9C2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由于学位论文篇幅较长，宜采用文中编号加脚注的方式 ,置于所注释正文所在页的底部 。注释正文五号字体。</w:t>
      </w:r>
    </w:p>
    <w:p w14:paraId="235A8AA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 xml:space="preserve">示例 : 这是包含公民隐私权的最重要的国际人权法渊源 。我国是该 宣言的主要起草国之 一 ,也是最早批准该宣言的国家， </w:t>
      </w:r>
      <w:r>
        <w:rPr>
          <w:rFonts w:hint="eastAsia" w:ascii="Times New Roman" w:hAnsi="Times New Roman" w:eastAsia="宋体"/>
          <w:sz w:val="24"/>
          <w:vertAlign w:val="superscript"/>
          <w:lang w:val="en-US" w:eastAsia="zh-CN"/>
        </w:rPr>
        <w:t>③</w:t>
      </w:r>
      <w:r>
        <w:rPr>
          <w:rFonts w:hint="eastAsia" w:ascii="Times New Roman" w:hAnsi="Times New Roman" w:eastAsia="宋体"/>
          <w:sz w:val="24"/>
          <w:lang w:val="en-US" w:eastAsia="zh-CN"/>
        </w:rPr>
        <w:t xml:space="preserve"> 当然庄严地承诺了这条规定所包含的义务和责任 。</w:t>
      </w:r>
    </w:p>
    <w:p w14:paraId="0AFDFE7C">
      <w:pPr>
        <w:keepNext w:val="0"/>
        <w:keepLines w:val="0"/>
        <w:pageBreakBefore w:val="0"/>
        <w:widowControl w:val="0"/>
        <w:kinsoku/>
        <w:wordWrap/>
        <w:overflowPunct/>
        <w:topLinePunct w:val="0"/>
        <w:autoSpaceDE/>
        <w:autoSpaceDN/>
        <w:bidi w:val="0"/>
        <w:adjustRightInd w:val="0"/>
        <w:snapToGrid w:val="0"/>
        <w:spacing w:before="169" w:line="440" w:lineRule="exact"/>
        <w:ind w:left="42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drawing>
          <wp:anchor distT="0" distB="0" distL="0" distR="0" simplePos="0" relativeHeight="251661312" behindDoc="0" locked="0" layoutInCell="1" allowOverlap="1">
            <wp:simplePos x="0" y="0"/>
            <wp:positionH relativeFrom="column">
              <wp:posOffset>265430</wp:posOffset>
            </wp:positionH>
            <wp:positionV relativeFrom="paragraph">
              <wp:posOffset>117475</wp:posOffset>
            </wp:positionV>
            <wp:extent cx="1454150" cy="762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8"/>
                    <a:stretch>
                      <a:fillRect/>
                    </a:stretch>
                  </pic:blipFill>
                  <pic:spPr>
                    <a:xfrm>
                      <a:off x="0" y="0"/>
                      <a:ext cx="1454149" cy="7620"/>
                    </a:xfrm>
                    <a:prstGeom prst="rect">
                      <a:avLst/>
                    </a:prstGeom>
                  </pic:spPr>
                </pic:pic>
              </a:graphicData>
            </a:graphic>
          </wp:anchor>
        </w:drawing>
      </w:r>
    </w:p>
    <w:p w14:paraId="0D0BC708">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③中国为人权委员会的创始国 。 中国代表张彭春(P. C. Chang) 出任第一届人权委员会主席 ,领导并参加了《世界人权宣言》的起草 。</w:t>
      </w:r>
    </w:p>
    <w:p w14:paraId="1F5AC3A2">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rPr>
      </w:pPr>
      <w:bookmarkStart w:id="20" w:name="_Toc29314"/>
      <w:r>
        <w:rPr>
          <w:rFonts w:hint="eastAsia" w:ascii="Times New Roman" w:hAnsi="Times New Roman" w:eastAsia="宋体"/>
          <w:lang w:val="en-US" w:eastAsia="zh-CN"/>
        </w:rPr>
        <w:t xml:space="preserve">2.2.8 </w:t>
      </w:r>
      <w:r>
        <w:rPr>
          <w:rFonts w:hint="eastAsia" w:ascii="Times New Roman" w:hAnsi="Times New Roman" w:eastAsia="宋体"/>
        </w:rPr>
        <w:t>结论</w:t>
      </w:r>
      <w:bookmarkEnd w:id="20"/>
    </w:p>
    <w:p w14:paraId="167EB85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论文的结论是最终的、总体的结论 ,不是正文中各段的小结的简单重复 。 结论应包括论文的核心观点,交代研究工作的局限 ,提出未来工作的意见或建议 。结论应准确、完整、明确、精练 。</w:t>
      </w:r>
    </w:p>
    <w:p w14:paraId="5941ABF8">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如果不能导出一定的结论 ,也可以没有结论而进行必要的讨论 。</w:t>
      </w:r>
    </w:p>
    <w:p w14:paraId="6880894C">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21" w:name="bookmark11"/>
      <w:bookmarkEnd w:id="21"/>
      <w:bookmarkStart w:id="22" w:name="_Toc27310"/>
      <w:r>
        <w:rPr>
          <w:rFonts w:hint="eastAsia" w:ascii="Times New Roman" w:hAnsi="Times New Roman" w:eastAsia="宋体"/>
          <w:lang w:val="en-US" w:eastAsia="zh-CN"/>
        </w:rPr>
        <w:t>2.2.9 参考文献</w:t>
      </w:r>
      <w:bookmarkEnd w:id="22"/>
    </w:p>
    <w:p w14:paraId="2BF01F10">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lang w:val="en-US" w:eastAsia="zh-CN"/>
        </w:rPr>
      </w:pPr>
      <w:r>
        <w:rPr>
          <w:rFonts w:hint="eastAsia" w:ascii="Times New Roman" w:hAnsi="Times New Roman" w:eastAsia="宋体"/>
          <w:lang w:val="en-US" w:eastAsia="zh-CN"/>
        </w:rPr>
        <w:t>参考文献表是文中引用的有具体文字来源的文献集合，其著录项目和著录格式遵照GB/T 7714的规定执行。所有被引用文献均应列入参考文献表。参考文献表应按引文次序排序。</w:t>
      </w:r>
    </w:p>
    <w:p w14:paraId="53CD504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lang w:val="en-US" w:eastAsia="zh-CN"/>
        </w:rPr>
      </w:pPr>
      <w:r>
        <w:rPr>
          <w:rFonts w:hint="eastAsia" w:ascii="Times New Roman" w:hAnsi="Times New Roman" w:eastAsia="宋体"/>
          <w:lang w:val="en-US" w:eastAsia="zh-CN"/>
        </w:rPr>
        <w:t>参考文献表应置于正文后，并另起页。参考文献标题用三号，宋体，加粗，居中，上下空一行；考文献表中，文献序号顶格书写，中文采用宋体五号，西文字体采用Times New Roman五号，行间距为固定值20磅，段落设置采用悬挂缩进，使得参考文献表中正文上下行对齐，参见文献综述范例参考文献。</w:t>
      </w:r>
    </w:p>
    <w:p w14:paraId="559844A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default" w:ascii="Times New Roman" w:hAnsi="Times New Roman" w:eastAsia="宋体"/>
          <w:sz w:val="24"/>
          <w:lang w:val="en-US" w:eastAsia="zh-CN"/>
        </w:rPr>
        <w:t>所有中文参考文献的句号用全角状态下的“</w:t>
      </w:r>
      <w:r>
        <w:rPr>
          <w:rFonts w:hint="eastAsia" w:ascii="Times New Roman" w:hAnsi="Times New Roman" w:eastAsia="宋体"/>
          <w:sz w:val="24"/>
          <w:lang w:val="en-US" w:eastAsia="zh-CN"/>
        </w:rPr>
        <w:t>.</w:t>
      </w:r>
      <w:r>
        <w:rPr>
          <w:rFonts w:hint="default" w:ascii="Times New Roman" w:hAnsi="Times New Roman" w:eastAsia="宋体"/>
          <w:sz w:val="24"/>
          <w:lang w:val="en-US" w:eastAsia="zh-CN"/>
        </w:rPr>
        <w:t>”表示；所有西文参考文献的标点符号用</w:t>
      </w:r>
      <w:r>
        <w:rPr>
          <w:rFonts w:hint="eastAsia" w:ascii="Times New Roman" w:hAnsi="Times New Roman" w:eastAsia="宋体"/>
          <w:sz w:val="24"/>
          <w:lang w:val="en-US" w:eastAsia="zh-CN"/>
        </w:rPr>
        <w:t>英文半角</w:t>
      </w:r>
      <w:r>
        <w:rPr>
          <w:rFonts w:hint="default" w:ascii="Times New Roman" w:hAnsi="Times New Roman" w:eastAsia="宋体"/>
          <w:sz w:val="24"/>
          <w:lang w:val="en-US" w:eastAsia="zh-CN"/>
        </w:rPr>
        <w:t>状态下的符号，后空一格。</w:t>
      </w:r>
    </w:p>
    <w:p w14:paraId="76EDF3D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sz w:val="24"/>
          <w:lang w:val="en-US" w:eastAsia="zh-CN"/>
        </w:rPr>
      </w:pPr>
      <w:r>
        <w:rPr>
          <w:rFonts w:hint="eastAsia" w:ascii="Times New Roman" w:hAnsi="Times New Roman" w:eastAsia="宋体"/>
          <w:sz w:val="24"/>
          <w:lang w:val="en-US" w:eastAsia="zh-CN"/>
        </w:rPr>
        <w:t>正文中应按顺序在引用参考文献处的文字右上角用[]标明，[]中序号应与参考文献中序号一致。</w:t>
      </w:r>
    </w:p>
    <w:p w14:paraId="5CE3515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sz w:val="24"/>
          <w:lang w:val="en-US" w:eastAsia="zh-CN"/>
        </w:rPr>
      </w:pPr>
      <w:r>
        <w:rPr>
          <w:rFonts w:hint="eastAsia" w:ascii="Times New Roman" w:hAnsi="Times New Roman" w:eastAsia="宋体"/>
          <w:sz w:val="24"/>
          <w:lang w:val="en-US" w:eastAsia="zh-CN"/>
        </w:rPr>
        <w:t>各类参考文献条目的书写格式及示例见附录A。</w:t>
      </w:r>
    </w:p>
    <w:p w14:paraId="296CA365">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rPr>
      </w:pPr>
      <w:bookmarkStart w:id="23" w:name="_Toc31300"/>
      <w:r>
        <w:rPr>
          <w:rFonts w:hint="eastAsia"/>
          <w:lang w:val="en-US" w:eastAsia="zh-CN"/>
        </w:rPr>
        <w:t xml:space="preserve">2.2.10 </w:t>
      </w:r>
      <w:r>
        <w:rPr>
          <w:rFonts w:hint="eastAsia"/>
        </w:rPr>
        <w:t>致谢</w:t>
      </w:r>
      <w:bookmarkEnd w:id="23"/>
    </w:p>
    <w:p w14:paraId="1EBE36D5">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放在参考文献后，对象包括：</w:t>
      </w:r>
    </w:p>
    <w:p w14:paraId="377AFB4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（1)国家科学基金，资助研究工作的奖学金基金，合同单位，资助或支持的企业、组织或个人；</w:t>
      </w:r>
    </w:p>
    <w:p w14:paraId="0CC84D7A">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（2)协助完成研究工作和提供便利条件的组织或个人；</w:t>
      </w:r>
    </w:p>
    <w:p w14:paraId="0C20918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（3)在研究工作中提出建议和提供帮助的个人；</w:t>
      </w:r>
    </w:p>
    <w:p w14:paraId="5A71F2F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（4)给予转载和引用权的资料、图片、文献、研究思想和设想的所有者；</w:t>
      </w:r>
    </w:p>
    <w:p w14:paraId="734C5E2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（5)其他应感谢的组织和个人</w:t>
      </w:r>
      <w:bookmarkStart w:id="24" w:name="bookmark12"/>
      <w:bookmarkEnd w:id="24"/>
      <w:r>
        <w:rPr>
          <w:rFonts w:hint="eastAsia" w:ascii="Times New Roman" w:hAnsi="Times New Roman" w:eastAsia="宋体" w:cs="宋体"/>
          <w:sz w:val="24"/>
          <w:szCs w:val="24"/>
          <w:lang w:val="en-US" w:eastAsia="zh-CN"/>
        </w:rPr>
        <w:t>。</w:t>
      </w:r>
    </w:p>
    <w:p w14:paraId="1F7A065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致谢标题用三号宋体，加粗，居中，上下空一行，单倍行距；正文用小四字体，行距为固定值22磅。</w:t>
      </w:r>
    </w:p>
    <w:p w14:paraId="5B1C09AC">
      <w:pPr>
        <w:pStyle w:val="5"/>
        <w:keepNext w:val="0"/>
        <w:keepLines w:val="0"/>
        <w:pageBreakBefore w:val="0"/>
        <w:numPr>
          <w:ilvl w:val="2"/>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lang w:val="en-US" w:eastAsia="zh-CN"/>
        </w:rPr>
      </w:pPr>
      <w:bookmarkStart w:id="25" w:name="_Toc17894"/>
      <w:r>
        <w:rPr>
          <w:rFonts w:hint="eastAsia" w:ascii="Times New Roman" w:hAnsi="Times New Roman" w:eastAsia="宋体"/>
          <w:lang w:val="en-US" w:eastAsia="zh-CN"/>
        </w:rPr>
        <w:t>2.2.11 附录</w:t>
      </w:r>
      <w:bookmarkEnd w:id="25"/>
    </w:p>
    <w:p w14:paraId="5E095C1B">
      <w:pPr>
        <w:keepNext w:val="0"/>
        <w:keepLines w:val="0"/>
        <w:pageBreakBefore w:val="0"/>
        <w:kinsoku/>
        <w:wordWrap/>
        <w:overflowPunct/>
        <w:topLinePunct w:val="0"/>
        <w:autoSpaceDE/>
        <w:autoSpaceDN/>
        <w:bidi w:val="0"/>
        <w:adjustRightInd w:val="0"/>
        <w:snapToGrid w:val="0"/>
        <w:spacing w:line="440" w:lineRule="exact"/>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附录作为主体部分的补充，并不是必需的。</w:t>
      </w:r>
    </w:p>
    <w:p w14:paraId="6851CAE3">
      <w:pPr>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附录出现在“参考文献”的后面。可以包括两部分的内容：（1）论文的补充材料，如图表、计算机程序、运行结果、主要设备、仪器仪表的性能指标和测试精度等；（2）作者简历、在读期间与论文有关的研究成果，包括发表的论文、出版专著、参加国际会议及论文等。</w:t>
      </w:r>
    </w:p>
    <w:p w14:paraId="70302DB2">
      <w:pPr>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 xml:space="preserve">论文的附录依序用大写正体A，B，C……编序号，附录编号、附录标题各占1行 ,置于附录条文之上居中位置 。每一个附录通常应另起页 ,如果有多个较短的附录 ,也可接排。 </w:t>
      </w:r>
    </w:p>
    <w:p w14:paraId="50CE2333">
      <w:pPr>
        <w:pageBreakBefore w:val="0"/>
        <w:kinsoku/>
        <w:wordWrap/>
        <w:overflowPunct/>
        <w:topLinePunct w:val="0"/>
        <w:autoSpaceDE/>
        <w:autoSpaceDN/>
        <w:bidi w:val="0"/>
        <w:adjustRightInd w:val="0"/>
        <w:snapToGrid w:val="0"/>
        <w:spacing w:line="440" w:lineRule="exact"/>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附录标题用三号宋体，加粗，居中，上下空一行；附录文献正文为五号宋体。</w:t>
      </w:r>
    </w:p>
    <w:p w14:paraId="0329CD2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p>
    <w:p w14:paraId="567DB323">
      <w:pPr>
        <w:pStyle w:val="3"/>
        <w:pageBreakBefore w:val="0"/>
        <w:numPr>
          <w:ilvl w:val="0"/>
          <w:numId w:val="0"/>
        </w:numPr>
        <w:kinsoku/>
        <w:wordWrap/>
        <w:overflowPunct/>
        <w:topLinePunct w:val="0"/>
        <w:autoSpaceDE/>
        <w:autoSpaceDN/>
        <w:bidi w:val="0"/>
        <w:adjustRightInd w:val="0"/>
        <w:snapToGrid w:val="0"/>
        <w:spacing w:line="440" w:lineRule="exact"/>
        <w:ind w:leftChars="0"/>
        <w:textAlignment w:val="auto"/>
        <w:rPr>
          <w:rFonts w:hint="eastAsia" w:ascii="Times New Roman" w:hAnsi="Times New Roman" w:eastAsia="宋体" w:cs="宋体"/>
          <w:b/>
          <w:bCs w:val="0"/>
        </w:rPr>
      </w:pPr>
      <w:bookmarkStart w:id="26" w:name="_Toc154827663"/>
      <w:bookmarkStart w:id="27" w:name="_Toc3009"/>
      <w:r>
        <w:rPr>
          <w:rFonts w:hint="eastAsia" w:ascii="Times New Roman" w:hAnsi="Times New Roman" w:eastAsia="宋体" w:cs="宋体"/>
          <w:b/>
          <w:bCs w:val="0"/>
          <w:sz w:val="32"/>
          <w:szCs w:val="32"/>
          <w:lang w:val="en-US" w:eastAsia="zh-CN"/>
        </w:rPr>
        <w:t>3</w:t>
      </w:r>
      <w:r>
        <w:rPr>
          <w:rFonts w:hint="eastAsia" w:cs="宋体"/>
          <w:b/>
          <w:bCs w:val="0"/>
          <w:sz w:val="32"/>
          <w:szCs w:val="32"/>
          <w:lang w:val="en-US" w:eastAsia="zh-CN"/>
        </w:rPr>
        <w:t xml:space="preserve"> </w:t>
      </w:r>
      <w:r>
        <w:rPr>
          <w:rFonts w:hint="eastAsia" w:ascii="Times New Roman" w:hAnsi="Times New Roman" w:eastAsia="宋体" w:cs="宋体"/>
          <w:b/>
          <w:bCs w:val="0"/>
        </w:rPr>
        <w:t>论文其他相关规定</w:t>
      </w:r>
      <w:bookmarkEnd w:id="26"/>
      <w:bookmarkEnd w:id="27"/>
    </w:p>
    <w:p w14:paraId="5E47B98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4"/>
          <w:szCs w:val="24"/>
          <w:lang w:val="en-US" w:eastAsia="zh-CN"/>
        </w:rPr>
      </w:pPr>
    </w:p>
    <w:p w14:paraId="5F3250D8">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rPr>
          <w:rFonts w:hint="eastAsia" w:ascii="Times New Roman" w:hAnsi="Times New Roman" w:eastAsia="宋体"/>
          <w:lang w:val="en-US" w:eastAsia="zh-CN"/>
        </w:rPr>
      </w:pPr>
      <w:bookmarkStart w:id="28" w:name="_Toc14367"/>
      <w:r>
        <w:rPr>
          <w:rFonts w:hint="eastAsia" w:ascii="Times New Roman" w:hAnsi="Times New Roman" w:eastAsia="宋体"/>
          <w:lang w:val="en-US" w:eastAsia="zh-CN"/>
        </w:rPr>
        <w:t>3.</w:t>
      </w:r>
      <w:r>
        <w:rPr>
          <w:rFonts w:hint="eastAsia"/>
          <w:lang w:val="en-US" w:eastAsia="zh-CN"/>
        </w:rPr>
        <w:t xml:space="preserve">1 </w:t>
      </w:r>
      <w:r>
        <w:rPr>
          <w:rFonts w:hint="eastAsia" w:ascii="Times New Roman" w:hAnsi="Times New Roman" w:eastAsia="宋体"/>
          <w:lang w:val="en-US" w:eastAsia="zh-CN"/>
        </w:rPr>
        <w:t>页眉与页码</w:t>
      </w:r>
      <w:bookmarkEnd w:id="28"/>
    </w:p>
    <w:p w14:paraId="2C6873ED">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hAnsi="Times New Roman" w:eastAsia="宋体" w:cs="宋体"/>
          <w:b/>
          <w:bCs/>
          <w:szCs w:val="24"/>
          <w:lang w:val="en-US" w:eastAsia="zh-CN"/>
        </w:rPr>
      </w:pPr>
    </w:p>
    <w:p w14:paraId="0734129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b/>
          <w:bCs/>
          <w:szCs w:val="24"/>
          <w:lang w:val="en-US" w:eastAsia="zh-CN"/>
        </w:rPr>
        <w:t>学位论文的页眉:</w:t>
      </w:r>
      <w:r>
        <w:rPr>
          <w:rFonts w:hint="eastAsia" w:ascii="Times New Roman" w:hAnsi="Times New Roman" w:eastAsia="宋体" w:cs="宋体"/>
          <w:szCs w:val="24"/>
          <w:lang w:val="en-US" w:eastAsia="zh-CN"/>
        </w:rPr>
        <w:t>从摘要页开始至论文结束，采用五号楷体居中书写。页眉文字内容为“浙江水利水电学院××届毕业设计（论文）”。</w:t>
      </w:r>
    </w:p>
    <w:p w14:paraId="012B2A7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b/>
          <w:bCs/>
          <w:szCs w:val="24"/>
          <w:lang w:val="en-US" w:eastAsia="zh-CN"/>
        </w:rPr>
        <w:t>学位论文的页码:</w:t>
      </w:r>
      <w:r>
        <w:rPr>
          <w:rFonts w:hint="eastAsia" w:ascii="Times New Roman" w:hAnsi="Times New Roman" w:eastAsia="宋体" w:cs="宋体"/>
          <w:szCs w:val="24"/>
          <w:lang w:val="en-US" w:eastAsia="zh-CN"/>
        </w:rPr>
        <w:t>正文和后置部分用阿拉伯数字连续编码，采用宋体小五号字居中书写，前置部分用罗马数字单独连续编码（始于摘要页），居中书写。不能出现漏编、重编、倒编等错误。</w:t>
      </w:r>
    </w:p>
    <w:p w14:paraId="386297E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论文正式输出前做认真仔细的校对，特别要严格检查错别字、漏字、段落错乱、标题混乱等问题。装订好的论文中不应出现手工涂改的痕迹，整篇论文的错别字、漏字应控制在10 次以下。</w:t>
      </w:r>
    </w:p>
    <w:p w14:paraId="5CC7B845">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整篇论文做好孤行、孤尾控制，即一段文字的最后一行不落在下一页，一段文字的启始一行（特别是标题）不放在前一页。</w:t>
      </w:r>
    </w:p>
    <w:p w14:paraId="53C2E944">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eastAsia" w:ascii="Times New Roman" w:hAnsi="Times New Roman" w:eastAsia="宋体" w:cs="宋体"/>
          <w:szCs w:val="24"/>
          <w:lang w:val="en-US" w:eastAsia="zh-CN"/>
        </w:rPr>
      </w:pPr>
    </w:p>
    <w:p w14:paraId="61902AD4">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textAlignment w:val="auto"/>
        <w:rPr>
          <w:rFonts w:hint="eastAsia" w:ascii="Times New Roman" w:hAnsi="Times New Roman" w:eastAsia="宋体"/>
          <w:lang w:val="en-US" w:eastAsia="zh-CN"/>
        </w:rPr>
      </w:pPr>
      <w:bookmarkStart w:id="29" w:name="_Toc4264"/>
      <w:r>
        <w:rPr>
          <w:rFonts w:hint="eastAsia" w:ascii="Times New Roman" w:hAnsi="Times New Roman" w:eastAsia="宋体"/>
          <w:lang w:val="en-US" w:eastAsia="zh-CN"/>
        </w:rPr>
        <w:t>3.</w:t>
      </w:r>
      <w:r>
        <w:rPr>
          <w:rFonts w:hint="eastAsia"/>
          <w:lang w:val="en-US" w:eastAsia="zh-CN"/>
        </w:rPr>
        <w:t xml:space="preserve">2 </w:t>
      </w:r>
      <w:r>
        <w:rPr>
          <w:rFonts w:hint="eastAsia" w:ascii="Times New Roman" w:hAnsi="Times New Roman" w:eastAsia="宋体"/>
          <w:lang w:val="en-US" w:eastAsia="zh-CN"/>
        </w:rPr>
        <w:t>版面</w:t>
      </w:r>
      <w:bookmarkEnd w:id="29"/>
    </w:p>
    <w:p w14:paraId="0831E470">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eastAsia"/>
          <w:lang w:val="en-US" w:eastAsia="zh-CN"/>
        </w:rPr>
      </w:pPr>
    </w:p>
    <w:p w14:paraId="52708EF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论文在打印和印刷时，要求A4纸张，纸张的四周留足空白边缘，以便装订、复印和读者批注。其中论文的页边距：上、下、右边边距为28mm、左边（即装订边）边距30mm；</w:t>
      </w:r>
    </w:p>
    <w:p w14:paraId="7C401E70">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Cs w:val="24"/>
          <w:lang w:val="en-US" w:eastAsia="zh-CN"/>
        </w:rPr>
      </w:pPr>
      <w:r>
        <w:rPr>
          <w:rFonts w:hint="eastAsia" w:ascii="Times New Roman" w:hAnsi="Times New Roman" w:eastAsia="宋体" w:cs="宋体"/>
          <w:szCs w:val="24"/>
          <w:lang w:val="en-US" w:eastAsia="zh-CN"/>
        </w:rPr>
        <w:t>装订的论文应有书脊，内容为：“学位论文正题目（空三格）浙江水利水电学院”字体为</w:t>
      </w:r>
      <w:r>
        <w:rPr>
          <w:rFonts w:hint="eastAsia" w:ascii="Times New Roman" w:hAnsi="Times New Roman" w:eastAsia="宋体" w:cs="宋体"/>
          <w:sz w:val="24"/>
          <w:szCs w:val="24"/>
          <w:lang w:val="en-US" w:eastAsia="zh-CN"/>
        </w:rPr>
        <w:t>五号黑</w:t>
      </w:r>
      <w:r>
        <w:rPr>
          <w:rFonts w:hint="eastAsia" w:ascii="Times New Roman" w:hAnsi="Times New Roman" w:eastAsia="宋体" w:cs="宋体"/>
          <w:szCs w:val="24"/>
          <w:lang w:val="en-US" w:eastAsia="zh-CN"/>
        </w:rPr>
        <w:t>体，字站立，竖排。如书本厚度不够，可用长体字。毕业设计（论文）如厚度不足，可不印书脊。</w:t>
      </w:r>
    </w:p>
    <w:p w14:paraId="1304954A">
      <w:pPr>
        <w:pStyle w:val="3"/>
        <w:numPr>
          <w:ilvl w:val="0"/>
          <w:numId w:val="0"/>
        </w:numPr>
        <w:bidi w:val="0"/>
        <w:ind w:leftChars="0"/>
        <w:jc w:val="center"/>
        <w:rPr>
          <w:rFonts w:hint="eastAsia"/>
        </w:rPr>
      </w:pPr>
      <w:bookmarkStart w:id="30" w:name="_Toc154827667"/>
    </w:p>
    <w:p w14:paraId="7D6FE6FA">
      <w:pPr>
        <w:pStyle w:val="3"/>
        <w:numPr>
          <w:ilvl w:val="0"/>
          <w:numId w:val="0"/>
        </w:numPr>
        <w:bidi w:val="0"/>
        <w:ind w:leftChars="0"/>
        <w:jc w:val="center"/>
        <w:rPr>
          <w:rFonts w:hint="eastAsia" w:ascii="Times New Roman" w:hAnsi="Times New Roman" w:eastAsia="宋体"/>
          <w:lang w:val="en-US" w:eastAsia="zh-CN"/>
        </w:rPr>
      </w:pPr>
      <w:bookmarkStart w:id="31" w:name="_Toc10196"/>
      <w:r>
        <w:rPr>
          <w:rFonts w:hint="eastAsia" w:ascii="Times New Roman" w:hAnsi="Times New Roman" w:eastAsia="宋体"/>
        </w:rPr>
        <w:t>附录</w:t>
      </w:r>
      <w:r>
        <w:rPr>
          <w:rFonts w:hint="eastAsia" w:ascii="Times New Roman" w:hAnsi="Times New Roman" w:eastAsia="宋体"/>
          <w:lang w:val="en-US" w:eastAsia="zh-CN"/>
        </w:rPr>
        <w:t>A</w:t>
      </w:r>
      <w:bookmarkEnd w:id="31"/>
    </w:p>
    <w:bookmarkEnd w:id="30"/>
    <w:p w14:paraId="6AE77334">
      <w:pPr>
        <w:keepNext w:val="0"/>
        <w:keepLines w:val="0"/>
        <w:pageBreakBefore w:val="0"/>
        <w:kinsoku/>
        <w:wordWrap/>
        <w:overflowPunct/>
        <w:topLinePunct w:val="0"/>
        <w:autoSpaceDE/>
        <w:autoSpaceDN/>
        <w:bidi w:val="0"/>
        <w:adjustRightInd/>
        <w:snapToGrid/>
        <w:spacing w:line="440" w:lineRule="exact"/>
        <w:ind w:left="0" w:firstLine="643" w:firstLineChars="200"/>
        <w:jc w:val="center"/>
        <w:textAlignment w:val="auto"/>
        <w:rPr>
          <w:rFonts w:hint="eastAsia" w:ascii="Times New Roman" w:hAnsi="Times New Roman" w:eastAsia="宋体" w:cstheme="minorBidi"/>
          <w:b/>
          <w:bCs/>
          <w:kern w:val="44"/>
          <w:sz w:val="32"/>
          <w:szCs w:val="36"/>
          <w:lang w:val="en-US" w:eastAsia="zh-CN" w:bidi="ar-SA"/>
        </w:rPr>
      </w:pPr>
      <w:r>
        <w:rPr>
          <w:rFonts w:hint="eastAsia" w:ascii="Times New Roman" w:hAnsi="Times New Roman" w:eastAsia="宋体" w:cstheme="minorBidi"/>
          <w:b/>
          <w:bCs/>
          <w:kern w:val="44"/>
          <w:sz w:val="32"/>
          <w:szCs w:val="36"/>
          <w:lang w:val="en-US" w:eastAsia="zh-CN" w:bidi="ar-SA"/>
        </w:rPr>
        <w:t>参考文献类型标识</w:t>
      </w:r>
    </w:p>
    <w:p w14:paraId="52835AA8">
      <w:pPr>
        <w:keepNext w:val="0"/>
        <w:keepLines w:val="0"/>
        <w:pageBreakBefore w:val="0"/>
        <w:kinsoku/>
        <w:wordWrap/>
        <w:overflowPunct/>
        <w:topLinePunct w:val="0"/>
        <w:autoSpaceDE/>
        <w:autoSpaceDN/>
        <w:bidi w:val="0"/>
        <w:adjustRightInd/>
        <w:snapToGrid/>
        <w:spacing w:line="440" w:lineRule="exact"/>
        <w:ind w:left="0" w:leftChars="0" w:firstLine="422" w:firstLineChars="200"/>
        <w:jc w:val="both"/>
        <w:textAlignment w:val="auto"/>
        <w:rPr>
          <w:rFonts w:hint="eastAsia" w:ascii="Times New Roman" w:hAnsi="Times New Roman" w:eastAsia="宋体" w:cs="宋体"/>
          <w:b/>
          <w:bCs/>
          <w:color w:val="auto"/>
          <w:kern w:val="0"/>
          <w:sz w:val="21"/>
          <w:szCs w:val="21"/>
          <w:lang w:val="en-US" w:eastAsia="zh-CN"/>
        </w:rPr>
      </w:pPr>
      <w:r>
        <w:rPr>
          <w:rFonts w:hint="eastAsia" w:ascii="Times New Roman" w:hAnsi="Times New Roman" w:eastAsia="宋体" w:cs="宋体"/>
          <w:b/>
          <w:bCs/>
          <w:color w:val="auto"/>
          <w:kern w:val="0"/>
          <w:sz w:val="21"/>
          <w:szCs w:val="21"/>
          <w:lang w:eastAsia="zh-CN"/>
        </w:rPr>
        <w:t>（</w:t>
      </w:r>
      <w:r>
        <w:rPr>
          <w:rFonts w:hint="eastAsia" w:ascii="Times New Roman" w:hAnsi="Times New Roman" w:eastAsia="宋体" w:cs="宋体"/>
          <w:b/>
          <w:bCs/>
          <w:color w:val="auto"/>
          <w:kern w:val="0"/>
          <w:sz w:val="21"/>
          <w:szCs w:val="21"/>
          <w:lang w:val="en-US" w:eastAsia="zh-CN"/>
        </w:rPr>
        <w:t>1）</w:t>
      </w:r>
      <w:r>
        <w:rPr>
          <w:rFonts w:hint="eastAsia" w:ascii="Times New Roman" w:hAnsi="Times New Roman" w:eastAsia="宋体" w:cs="宋体"/>
          <w:b/>
          <w:bCs/>
          <w:color w:val="auto"/>
          <w:kern w:val="0"/>
          <w:sz w:val="21"/>
          <w:szCs w:val="21"/>
        </w:rPr>
        <w:t>参考文献</w:t>
      </w:r>
      <w:r>
        <w:rPr>
          <w:rFonts w:hint="eastAsia" w:ascii="Times New Roman" w:hAnsi="Times New Roman" w:eastAsia="宋体" w:cs="宋体"/>
          <w:b/>
          <w:bCs/>
          <w:color w:val="auto"/>
          <w:kern w:val="0"/>
          <w:sz w:val="21"/>
          <w:szCs w:val="21"/>
          <w:lang w:val="en-US" w:eastAsia="zh-CN"/>
        </w:rPr>
        <w:t>类型标识</w:t>
      </w:r>
    </w:p>
    <w:p w14:paraId="513C618D">
      <w:pPr>
        <w:pStyle w:val="82"/>
        <w:keepNext w:val="0"/>
        <w:keepLines w:val="0"/>
        <w:pageBreakBefore w:val="0"/>
        <w:kinsoku/>
        <w:wordWrap/>
        <w:overflowPunct/>
        <w:topLinePunct w:val="0"/>
        <w:autoSpaceDE/>
        <w:autoSpaceDN/>
        <w:bidi w:val="0"/>
        <w:adjustRightInd/>
        <w:snapToGrid/>
        <w:spacing w:before="0" w:beforeAutospacing="0" w:after="0" w:afterAutospacing="0" w:line="440" w:lineRule="exact"/>
        <w:ind w:left="0" w:firstLine="420" w:firstLineChars="200"/>
        <w:jc w:val="center"/>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1"/>
          <w:szCs w:val="21"/>
          <w:lang w:val="en-US" w:eastAsia="zh-CN"/>
        </w:rPr>
        <w:t xml:space="preserve">表1 </w:t>
      </w:r>
      <w:r>
        <w:rPr>
          <w:rFonts w:hint="eastAsia" w:ascii="Times New Roman" w:hAnsi="Times New Roman" w:eastAsia="宋体" w:cs="宋体"/>
          <w:color w:val="auto"/>
          <w:sz w:val="21"/>
          <w:szCs w:val="21"/>
        </w:rPr>
        <w:t>参考文献类型与文献类型标识对照表</w:t>
      </w:r>
    </w:p>
    <w:tbl>
      <w:tblPr>
        <w:tblStyle w:val="88"/>
        <w:tblW w:w="82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733"/>
        <w:gridCol w:w="946"/>
        <w:gridCol w:w="1045"/>
        <w:gridCol w:w="1045"/>
        <w:gridCol w:w="1045"/>
        <w:gridCol w:w="636"/>
        <w:gridCol w:w="636"/>
        <w:gridCol w:w="636"/>
      </w:tblGrid>
      <w:tr w14:paraId="7ABE433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565" w:type="dxa"/>
            <w:tcBorders>
              <w:tl2br w:val="nil"/>
              <w:tr2bl w:val="nil"/>
            </w:tcBorders>
            <w:noWrap w:val="0"/>
            <w:tcMar>
              <w:left w:w="0" w:type="dxa"/>
              <w:right w:w="0" w:type="dxa"/>
            </w:tcMar>
            <w:vAlign w:val="center"/>
          </w:tcPr>
          <w:p w14:paraId="51D2DA4E">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参考文献类型</w:t>
            </w:r>
          </w:p>
        </w:tc>
        <w:tc>
          <w:tcPr>
            <w:tcW w:w="733" w:type="dxa"/>
            <w:tcBorders>
              <w:tl2br w:val="nil"/>
              <w:tr2bl w:val="nil"/>
            </w:tcBorders>
            <w:noWrap w:val="0"/>
            <w:tcMar>
              <w:left w:w="0" w:type="dxa"/>
              <w:right w:w="0" w:type="dxa"/>
            </w:tcMar>
            <w:vAlign w:val="center"/>
          </w:tcPr>
          <w:p w14:paraId="657D12DB">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专著</w:t>
            </w:r>
          </w:p>
        </w:tc>
        <w:tc>
          <w:tcPr>
            <w:tcW w:w="946" w:type="dxa"/>
            <w:tcBorders>
              <w:tl2br w:val="nil"/>
              <w:tr2bl w:val="nil"/>
            </w:tcBorders>
            <w:noWrap w:val="0"/>
            <w:tcMar>
              <w:left w:w="0" w:type="dxa"/>
              <w:right w:w="0" w:type="dxa"/>
            </w:tcMar>
            <w:vAlign w:val="center"/>
          </w:tcPr>
          <w:p w14:paraId="658F9F65">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论文集</w:t>
            </w:r>
          </w:p>
        </w:tc>
        <w:tc>
          <w:tcPr>
            <w:tcW w:w="1045" w:type="dxa"/>
            <w:tcBorders>
              <w:tl2br w:val="nil"/>
              <w:tr2bl w:val="nil"/>
            </w:tcBorders>
            <w:noWrap w:val="0"/>
            <w:tcMar>
              <w:left w:w="0" w:type="dxa"/>
              <w:right w:w="0" w:type="dxa"/>
            </w:tcMar>
            <w:vAlign w:val="center"/>
          </w:tcPr>
          <w:p w14:paraId="26EAA122">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报纸文章</w:t>
            </w:r>
          </w:p>
        </w:tc>
        <w:tc>
          <w:tcPr>
            <w:tcW w:w="1045" w:type="dxa"/>
            <w:tcBorders>
              <w:tl2br w:val="nil"/>
              <w:tr2bl w:val="nil"/>
            </w:tcBorders>
            <w:noWrap w:val="0"/>
            <w:tcMar>
              <w:left w:w="0" w:type="dxa"/>
              <w:right w:w="0" w:type="dxa"/>
            </w:tcMar>
            <w:vAlign w:val="center"/>
          </w:tcPr>
          <w:p w14:paraId="0E10034E">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期刊文章</w:t>
            </w:r>
          </w:p>
        </w:tc>
        <w:tc>
          <w:tcPr>
            <w:tcW w:w="1045" w:type="dxa"/>
            <w:tcBorders>
              <w:tl2br w:val="nil"/>
              <w:tr2bl w:val="nil"/>
            </w:tcBorders>
            <w:noWrap w:val="0"/>
            <w:tcMar>
              <w:left w:w="0" w:type="dxa"/>
              <w:right w:w="0" w:type="dxa"/>
            </w:tcMar>
            <w:vAlign w:val="center"/>
          </w:tcPr>
          <w:p w14:paraId="2E16E8C9">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学位论文</w:t>
            </w:r>
          </w:p>
        </w:tc>
        <w:tc>
          <w:tcPr>
            <w:tcW w:w="636" w:type="dxa"/>
            <w:tcBorders>
              <w:tl2br w:val="nil"/>
              <w:tr2bl w:val="nil"/>
            </w:tcBorders>
            <w:noWrap w:val="0"/>
            <w:tcMar>
              <w:left w:w="0" w:type="dxa"/>
              <w:right w:w="0" w:type="dxa"/>
            </w:tcMar>
            <w:vAlign w:val="center"/>
          </w:tcPr>
          <w:p w14:paraId="643691E2">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报告</w:t>
            </w:r>
          </w:p>
        </w:tc>
        <w:tc>
          <w:tcPr>
            <w:tcW w:w="636" w:type="dxa"/>
            <w:tcBorders>
              <w:tl2br w:val="nil"/>
              <w:tr2bl w:val="nil"/>
            </w:tcBorders>
            <w:noWrap w:val="0"/>
            <w:tcMar>
              <w:left w:w="0" w:type="dxa"/>
              <w:right w:w="0" w:type="dxa"/>
            </w:tcMar>
            <w:vAlign w:val="center"/>
          </w:tcPr>
          <w:p w14:paraId="6BB61B06">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标准</w:t>
            </w:r>
          </w:p>
        </w:tc>
        <w:tc>
          <w:tcPr>
            <w:tcW w:w="636" w:type="dxa"/>
            <w:tcBorders>
              <w:tl2br w:val="nil"/>
              <w:tr2bl w:val="nil"/>
            </w:tcBorders>
            <w:noWrap w:val="0"/>
            <w:tcMar>
              <w:left w:w="0" w:type="dxa"/>
              <w:right w:w="0" w:type="dxa"/>
            </w:tcMar>
            <w:vAlign w:val="center"/>
          </w:tcPr>
          <w:p w14:paraId="6A31515A">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专利</w:t>
            </w:r>
          </w:p>
        </w:tc>
      </w:tr>
      <w:tr w14:paraId="46FF9F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565" w:type="dxa"/>
            <w:tcBorders>
              <w:tl2br w:val="nil"/>
              <w:tr2bl w:val="nil"/>
            </w:tcBorders>
            <w:noWrap w:val="0"/>
            <w:tcMar>
              <w:left w:w="0" w:type="dxa"/>
              <w:right w:w="0" w:type="dxa"/>
            </w:tcMar>
            <w:vAlign w:val="center"/>
          </w:tcPr>
          <w:p w14:paraId="37CD8128">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文献类型标识</w:t>
            </w:r>
          </w:p>
        </w:tc>
        <w:tc>
          <w:tcPr>
            <w:tcW w:w="733" w:type="dxa"/>
            <w:tcBorders>
              <w:tl2br w:val="nil"/>
              <w:tr2bl w:val="nil"/>
            </w:tcBorders>
            <w:noWrap w:val="0"/>
            <w:tcMar>
              <w:left w:w="0" w:type="dxa"/>
              <w:right w:w="0" w:type="dxa"/>
            </w:tcMar>
            <w:vAlign w:val="center"/>
          </w:tcPr>
          <w:p w14:paraId="2C25A0E0">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M</w:t>
            </w:r>
          </w:p>
        </w:tc>
        <w:tc>
          <w:tcPr>
            <w:tcW w:w="946" w:type="dxa"/>
            <w:tcBorders>
              <w:tl2br w:val="nil"/>
              <w:tr2bl w:val="nil"/>
            </w:tcBorders>
            <w:noWrap w:val="0"/>
            <w:tcMar>
              <w:left w:w="0" w:type="dxa"/>
              <w:right w:w="0" w:type="dxa"/>
            </w:tcMar>
            <w:vAlign w:val="center"/>
          </w:tcPr>
          <w:p w14:paraId="0DEDAC46">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C</w:t>
            </w:r>
          </w:p>
        </w:tc>
        <w:tc>
          <w:tcPr>
            <w:tcW w:w="1045" w:type="dxa"/>
            <w:tcBorders>
              <w:tl2br w:val="nil"/>
              <w:tr2bl w:val="nil"/>
            </w:tcBorders>
            <w:noWrap w:val="0"/>
            <w:tcMar>
              <w:left w:w="0" w:type="dxa"/>
              <w:right w:w="0" w:type="dxa"/>
            </w:tcMar>
            <w:vAlign w:val="center"/>
          </w:tcPr>
          <w:p w14:paraId="14A51D2C">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N</w:t>
            </w:r>
          </w:p>
        </w:tc>
        <w:tc>
          <w:tcPr>
            <w:tcW w:w="1045" w:type="dxa"/>
            <w:tcBorders>
              <w:tl2br w:val="nil"/>
              <w:tr2bl w:val="nil"/>
            </w:tcBorders>
            <w:noWrap w:val="0"/>
            <w:tcMar>
              <w:left w:w="0" w:type="dxa"/>
              <w:right w:w="0" w:type="dxa"/>
            </w:tcMar>
            <w:vAlign w:val="center"/>
          </w:tcPr>
          <w:p w14:paraId="068FD2A0">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J</w:t>
            </w:r>
          </w:p>
        </w:tc>
        <w:tc>
          <w:tcPr>
            <w:tcW w:w="1045" w:type="dxa"/>
            <w:tcBorders>
              <w:tl2br w:val="nil"/>
              <w:tr2bl w:val="nil"/>
            </w:tcBorders>
            <w:noWrap w:val="0"/>
            <w:tcMar>
              <w:left w:w="0" w:type="dxa"/>
              <w:right w:w="0" w:type="dxa"/>
            </w:tcMar>
            <w:vAlign w:val="center"/>
          </w:tcPr>
          <w:p w14:paraId="28B2CF04">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D</w:t>
            </w:r>
          </w:p>
        </w:tc>
        <w:tc>
          <w:tcPr>
            <w:tcW w:w="636" w:type="dxa"/>
            <w:tcBorders>
              <w:tl2br w:val="nil"/>
              <w:tr2bl w:val="nil"/>
            </w:tcBorders>
            <w:noWrap w:val="0"/>
            <w:tcMar>
              <w:left w:w="0" w:type="dxa"/>
              <w:right w:w="0" w:type="dxa"/>
            </w:tcMar>
            <w:vAlign w:val="center"/>
          </w:tcPr>
          <w:p w14:paraId="5810E7D2">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R</w:t>
            </w:r>
          </w:p>
        </w:tc>
        <w:tc>
          <w:tcPr>
            <w:tcW w:w="636" w:type="dxa"/>
            <w:tcBorders>
              <w:tl2br w:val="nil"/>
              <w:tr2bl w:val="nil"/>
            </w:tcBorders>
            <w:noWrap w:val="0"/>
            <w:tcMar>
              <w:left w:w="0" w:type="dxa"/>
              <w:right w:w="0" w:type="dxa"/>
            </w:tcMar>
            <w:vAlign w:val="center"/>
          </w:tcPr>
          <w:p w14:paraId="77874096">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S</w:t>
            </w:r>
          </w:p>
        </w:tc>
        <w:tc>
          <w:tcPr>
            <w:tcW w:w="636" w:type="dxa"/>
            <w:tcBorders>
              <w:tl2br w:val="nil"/>
              <w:tr2bl w:val="nil"/>
            </w:tcBorders>
            <w:noWrap w:val="0"/>
            <w:tcMar>
              <w:left w:w="0" w:type="dxa"/>
              <w:right w:w="0" w:type="dxa"/>
            </w:tcMar>
            <w:vAlign w:val="center"/>
          </w:tcPr>
          <w:p w14:paraId="02C48088">
            <w:pPr>
              <w:pStyle w:val="82"/>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firstLine="0" w:firstLineChars="0"/>
              <w:jc w:val="center"/>
              <w:textAlignment w:val="auto"/>
              <w:rPr>
                <w:rFonts w:hint="eastAsia" w:ascii="Times New Roman" w:hAnsi="Times New Roman" w:eastAsia="宋体" w:cs="宋体"/>
                <w:color w:val="auto"/>
                <w:sz w:val="21"/>
                <w:szCs w:val="21"/>
              </w:rPr>
            </w:pPr>
            <w:r>
              <w:rPr>
                <w:rFonts w:hint="eastAsia" w:ascii="Times New Roman" w:hAnsi="Times New Roman" w:eastAsia="宋体" w:cs="宋体"/>
                <w:color w:val="auto"/>
                <w:sz w:val="21"/>
                <w:szCs w:val="21"/>
              </w:rPr>
              <w:t>P</w:t>
            </w:r>
          </w:p>
        </w:tc>
      </w:tr>
    </w:tbl>
    <w:p w14:paraId="4D21746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b/>
          <w:bCs/>
          <w:sz w:val="21"/>
          <w:szCs w:val="21"/>
          <w:lang w:val="en-US" w:eastAsia="zh-CN"/>
        </w:rPr>
      </w:pPr>
      <w:r>
        <w:rPr>
          <w:rFonts w:hint="eastAsia" w:ascii="Times New Roman" w:hAnsi="Times New Roman" w:eastAsia="宋体" w:cs="宋体"/>
          <w:b/>
          <w:bCs/>
          <w:sz w:val="21"/>
          <w:szCs w:val="21"/>
          <w:lang w:val="en-US" w:eastAsia="zh-CN"/>
        </w:rPr>
        <w:t>（2）文献主要类型格式</w:t>
      </w:r>
    </w:p>
    <w:p w14:paraId="59678E8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一般先安排中文(按姓氏笔划排序)，后安排英语（或其他语种）(按字母先后排列)；注释置于页脚，参考文献置于文末。参考文献只列出最主要的、且是公开发表的文献，非正式公开发表的资料不列。</w:t>
      </w:r>
    </w:p>
    <w:p w14:paraId="391E2AD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1）专著</w:t>
      </w:r>
      <w:r>
        <w:rPr>
          <w:rFonts w:hint="eastAsia" w:ascii="Times New Roman" w:hAnsi="Times New Roman" w:eastAsia="宋体" w:cs="宋体"/>
          <w:sz w:val="21"/>
          <w:szCs w:val="21"/>
          <w:lang w:val="en-US" w:eastAsia="zh-CN"/>
        </w:rPr>
        <w:t>：[序号]著者.书名[M]．版次（第一版不标注）．出版地：出版者，出版年：起始页码.</w:t>
      </w:r>
    </w:p>
    <w:p w14:paraId="18B119C1">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[1]  </w:t>
      </w:r>
      <w:r>
        <w:rPr>
          <w:rFonts w:hint="default" w:ascii="Times New Roman" w:hAnsi="Times New Roman" w:eastAsia="宋体" w:cs="宋体"/>
          <w:sz w:val="21"/>
          <w:szCs w:val="21"/>
          <w:lang w:val="en-US" w:eastAsia="zh-CN"/>
        </w:rPr>
        <w:t>钱学森</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创建系统学[M</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太原</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山西科学技术出版社</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2001:</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100</w:t>
      </w:r>
      <w:r>
        <w:rPr>
          <w:rFonts w:hint="eastAsia" w:ascii="Times New Roman" w:hAnsi="Times New Roman" w:eastAsia="宋体" w:cs="宋体"/>
          <w:sz w:val="21"/>
          <w:szCs w:val="21"/>
          <w:lang w:val="en-US" w:eastAsia="zh-CN"/>
        </w:rPr>
        <w:t>．</w:t>
      </w:r>
    </w:p>
    <w:p w14:paraId="47BBCD92">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2）论文集：</w:t>
      </w:r>
      <w:bookmarkStart w:id="32" w:name="_GoBack"/>
      <w:bookmarkEnd w:id="32"/>
      <w:r>
        <w:rPr>
          <w:rFonts w:hint="eastAsia" w:ascii="Times New Roman" w:hAnsi="Times New Roman" w:eastAsia="宋体" w:cs="宋体"/>
          <w:sz w:val="21"/>
          <w:szCs w:val="21"/>
          <w:lang w:val="en-US" w:eastAsia="zh-CN"/>
        </w:rPr>
        <w:t>[序号] 作者．书名[类型标识]．出版地：出版社，出版年份．起始页码.</w:t>
      </w:r>
    </w:p>
    <w:p w14:paraId="14E096D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例如：</w:t>
      </w:r>
    </w:p>
    <w:p w14:paraId="7C18126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[2] 辛希孟．信息技术与信息服务国际研讨会论文集：A集［C］．北京：中国社会科学出版社，1994.</w:t>
      </w:r>
    </w:p>
    <w:p w14:paraId="6495735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3）期刊:</w:t>
      </w:r>
      <w:r>
        <w:rPr>
          <w:rFonts w:hint="eastAsia" w:ascii="Times New Roman" w:hAnsi="Times New Roman" w:eastAsia="宋体" w:cs="宋体"/>
          <w:sz w:val="21"/>
          <w:szCs w:val="21"/>
          <w:lang w:val="en-US" w:eastAsia="zh-CN"/>
        </w:rPr>
        <w:t>[序号] 著者，题目[J]，期刊名称，出版年份，卷号（期号），起始页码;英文期刊文献期刊名称不缩写，期刊名每个单词的首字母都大写。题目中单词的大小写按原文大小写。</w:t>
      </w:r>
    </w:p>
    <w:p w14:paraId="78C8C64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 刘朝英，宋哲英，宋雪玲．MATLAB在模糊控制系统中的应用[J]．计算机仿真，2001，18（3）：11-13．</w:t>
      </w:r>
    </w:p>
    <w:p w14:paraId="5A3C6059">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[4] Shepherd J M, Burian S J. Detection of urban-induced rainfall anomalies in a major coastal city[J]. Earth Interactions, 2003, 7(4): 1-17.</w:t>
      </w:r>
    </w:p>
    <w:p w14:paraId="610D3156">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4) 报纸:</w:t>
      </w:r>
      <w:r>
        <w:rPr>
          <w:rFonts w:hint="eastAsia" w:ascii="Times New Roman" w:hAnsi="Times New Roman" w:eastAsia="宋体" w:cs="宋体"/>
          <w:sz w:val="21"/>
          <w:szCs w:val="21"/>
          <w:lang w:val="en-US" w:eastAsia="zh-CN"/>
        </w:rPr>
        <w:t>[序号] 作者．篇名[N]．报纸名，出版日期(版次)．</w:t>
      </w:r>
    </w:p>
    <w:p w14:paraId="1C901BA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[5] 谢希德．创造学习的新思路[N]．人民日报，1998－12－25（10）．</w:t>
      </w:r>
    </w:p>
    <w:p w14:paraId="218A42B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5) 学位论文:</w:t>
      </w:r>
      <w:r>
        <w:rPr>
          <w:rFonts w:hint="eastAsia" w:ascii="Times New Roman" w:hAnsi="Times New Roman" w:eastAsia="宋体" w:cs="宋体"/>
          <w:sz w:val="21"/>
          <w:szCs w:val="21"/>
          <w:lang w:val="en-US" w:eastAsia="zh-CN"/>
        </w:rPr>
        <w:t>[序号]作者．题名．[D]．保存地点：保存单位，年份”.</w:t>
      </w:r>
    </w:p>
    <w:p w14:paraId="66D2683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[6] 季庆光. 高安全等级操作系统形式设计的研究[D]．北京：中国科学院软件研究所， 2004．</w:t>
      </w:r>
    </w:p>
    <w:p w14:paraId="5C6837A4">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6） 电子文献:</w:t>
      </w:r>
      <w:r>
        <w:rPr>
          <w:rFonts w:hint="eastAsia" w:ascii="Times New Roman" w:hAnsi="Times New Roman" w:eastAsia="宋体" w:cs="宋体"/>
          <w:sz w:val="21"/>
          <w:szCs w:val="21"/>
          <w:lang w:val="en-US" w:eastAsia="zh-CN"/>
        </w:rPr>
        <w:t>[序号] 作者．著作名．出处．发表或更新的日期．例如：</w:t>
      </w:r>
    </w:p>
    <w:p w14:paraId="293D13CD">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[7] Dublin Core Metadata Initiative. Dublin Core Metadata Element Set, Version 1.1: Reference Description [EB/OL]. (2003-06-02)[2005-03-21].</w:t>
      </w:r>
    </w:p>
    <w:p w14:paraId="0F87670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 xml:space="preserve">  </w:t>
      </w:r>
      <w:r>
        <w:rPr>
          <w:rFonts w:hint="eastAsia" w:ascii="Times New Roman" w:hAnsi="Times New Roman" w:eastAsia="宋体" w:cs="宋体"/>
          <w:sz w:val="21"/>
          <w:szCs w:val="21"/>
          <w:lang w:val="en-US" w:eastAsia="zh-CN"/>
        </w:rPr>
        <w:fldChar w:fldCharType="begin"/>
      </w:r>
      <w:r>
        <w:rPr>
          <w:rFonts w:hint="eastAsia" w:ascii="Times New Roman" w:hAnsi="Times New Roman" w:eastAsia="宋体" w:cs="宋体"/>
          <w:sz w:val="21"/>
          <w:szCs w:val="21"/>
          <w:lang w:val="en-US" w:eastAsia="zh-CN"/>
        </w:rPr>
        <w:instrText xml:space="preserve"> HYPERLINK "http://dublincore.org/documents/2003/08/26/usageguide." </w:instrText>
      </w:r>
      <w:r>
        <w:rPr>
          <w:rFonts w:hint="eastAsia" w:ascii="Times New Roman" w:hAnsi="Times New Roman" w:eastAsia="宋体" w:cs="宋体"/>
          <w:sz w:val="21"/>
          <w:szCs w:val="21"/>
          <w:lang w:val="en-US" w:eastAsia="zh-CN"/>
        </w:rPr>
        <w:fldChar w:fldCharType="separate"/>
      </w:r>
      <w:r>
        <w:rPr>
          <w:rFonts w:hint="eastAsia" w:ascii="Times New Roman" w:hAnsi="Times New Roman" w:eastAsia="宋体" w:cs="宋体"/>
          <w:sz w:val="21"/>
          <w:szCs w:val="21"/>
          <w:lang w:val="en-US" w:eastAsia="zh-CN"/>
        </w:rPr>
        <w:t>http://dublincore.org/documents/2003/08/26/usageguide.</w:t>
      </w:r>
      <w:r>
        <w:rPr>
          <w:rFonts w:hint="eastAsia" w:ascii="Times New Roman" w:hAnsi="Times New Roman" w:eastAsia="宋体" w:cs="宋体"/>
          <w:sz w:val="21"/>
          <w:szCs w:val="21"/>
          <w:lang w:val="en-US" w:eastAsia="zh-CN"/>
        </w:rPr>
        <w:fldChar w:fldCharType="end"/>
      </w:r>
    </w:p>
    <w:p w14:paraId="651E2DF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（说明：(2003-06-02)为发表时间，[2005-03-21]为访问时间）</w:t>
      </w:r>
    </w:p>
    <w:p w14:paraId="001B0C7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7）专利：</w:t>
      </w:r>
      <w:r>
        <w:rPr>
          <w:rFonts w:hint="eastAsia" w:ascii="Times New Roman" w:hAnsi="Times New Roman" w:eastAsia="宋体" w:cs="宋体"/>
          <w:sz w:val="21"/>
          <w:szCs w:val="21"/>
          <w:lang w:val="en-US" w:eastAsia="zh-CN"/>
        </w:rPr>
        <w:t>[序号]专利所有者．专利题名[文献类型标识]．专利国别：专利号,出版日期．</w:t>
      </w:r>
    </w:p>
    <w:p w14:paraId="514EB93B">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[8] 姜锡洲．一种温热外敷药制备方案[P]．中国专利:881056073，1989-07-26．</w:t>
      </w:r>
    </w:p>
    <w:p w14:paraId="3F742C97">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sz w:val="21"/>
          <w:szCs w:val="21"/>
          <w:lang w:val="en-US" w:eastAsia="zh-CN"/>
        </w:rPr>
        <w:t xml:space="preserve">8） </w:t>
      </w:r>
      <w:r>
        <w:rPr>
          <w:rFonts w:hint="eastAsia" w:ascii="Times New Roman" w:hAnsi="Times New Roman" w:eastAsia="宋体" w:cs="宋体"/>
          <w:b/>
          <w:bCs/>
          <w:sz w:val="21"/>
          <w:szCs w:val="21"/>
          <w:lang w:val="en-US" w:eastAsia="zh-CN"/>
        </w:rPr>
        <w:t>国际、国家标准名称：</w:t>
      </w:r>
      <w:r>
        <w:rPr>
          <w:rFonts w:hint="eastAsia" w:ascii="Times New Roman" w:hAnsi="Times New Roman" w:eastAsia="宋体" w:cs="宋体"/>
          <w:sz w:val="21"/>
          <w:szCs w:val="21"/>
          <w:lang w:val="en-US" w:eastAsia="zh-CN"/>
        </w:rPr>
        <w:t>[序号] 主要责任者. 起草责任者．标准代号．标准顺序号-发布年．标准名称．出版地：出版者，出版年.</w:t>
      </w:r>
    </w:p>
    <w:p w14:paraId="080EB95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w:t>
      </w:r>
      <w:r>
        <w:rPr>
          <w:rFonts w:hint="eastAsia" w:ascii="Times New Roman" w:hAnsi="Times New Roman" w:eastAsia="宋体" w:cs="宋体"/>
          <w:sz w:val="21"/>
          <w:szCs w:val="21"/>
          <w:lang w:val="en-US" w:eastAsia="zh-CN"/>
        </w:rPr>
        <w:t>9</w:t>
      </w:r>
      <w:r>
        <w:rPr>
          <w:rFonts w:hint="default" w:ascii="Times New Roman" w:hAnsi="Times New Roman" w:eastAsia="宋体" w:cs="宋体"/>
          <w:sz w:val="21"/>
          <w:szCs w:val="21"/>
          <w:lang w:val="en-US" w:eastAsia="zh-CN"/>
        </w:rPr>
        <w:t>] 全国文献工作标准化技术委员会第七分委员会. GB/T 5795-1986 中国标准书[S]</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北京：中国标准出版社</w:t>
      </w:r>
      <w:r>
        <w:rPr>
          <w:rFonts w:hint="eastAsia" w:ascii="Times New Roman" w:hAnsi="Times New Roman" w:eastAsia="宋体" w:cs="宋体"/>
          <w:sz w:val="21"/>
          <w:szCs w:val="21"/>
          <w:lang w:val="en-US" w:eastAsia="zh-CN"/>
        </w:rPr>
        <w:t>，</w:t>
      </w:r>
      <w:r>
        <w:rPr>
          <w:rFonts w:hint="default" w:ascii="Times New Roman" w:hAnsi="Times New Roman" w:eastAsia="宋体" w:cs="宋体"/>
          <w:sz w:val="21"/>
          <w:szCs w:val="21"/>
          <w:lang w:val="en-US" w:eastAsia="zh-CN"/>
        </w:rPr>
        <w:t>1986. </w:t>
      </w:r>
    </w:p>
    <w:p w14:paraId="22D68ADC">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电子参考文献建议标识：</w:t>
      </w:r>
    </w:p>
    <w:p w14:paraId="2EC90743">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418" w:leftChars="174" w:firstLine="0" w:firstLineChars="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［DB/OL］—— 联机网上数据库(database online)</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［DB/MT］—— 磁带数据库(database on magnetic tape)</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［M/CD］ —— 光盘图书(monograph on CD-ROM)</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［CP/DK］—— 磁盘软件(computer program on disk)</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［J/OL］  —— 网上期刊(serial online)</w:t>
      </w:r>
      <w:r>
        <w:rPr>
          <w:rFonts w:hint="eastAsia" w:ascii="Times New Roman" w:hAnsi="Times New Roman" w:eastAsia="宋体" w:cs="宋体"/>
          <w:sz w:val="21"/>
          <w:szCs w:val="21"/>
          <w:lang w:val="en-US" w:eastAsia="zh-CN"/>
        </w:rPr>
        <w:br w:type="textWrapping"/>
      </w:r>
      <w:r>
        <w:rPr>
          <w:rFonts w:hint="eastAsia" w:ascii="Times New Roman" w:hAnsi="Times New Roman" w:eastAsia="宋体" w:cs="宋体"/>
          <w:sz w:val="21"/>
          <w:szCs w:val="21"/>
          <w:lang w:val="en-US" w:eastAsia="zh-CN"/>
        </w:rPr>
        <w:t>［EB/OL］—— 网上电子公告(electronic bulletin board online)</w:t>
      </w:r>
    </w:p>
    <w:p w14:paraId="19177C8F">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textAlignment w:val="auto"/>
        <w:rPr>
          <w:rFonts w:hint="eastAsia" w:ascii="Times New Roman" w:hAnsi="Times New Roman" w:eastAsia="宋体" w:cs="宋体"/>
          <w:sz w:val="21"/>
          <w:szCs w:val="21"/>
          <w:lang w:val="en-US" w:eastAsia="zh-CN"/>
        </w:rPr>
      </w:pPr>
    </w:p>
    <w:p w14:paraId="31D2797D">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33D52BA6">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3CFA41EC">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103F2E7C">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p w14:paraId="2848DC63">
      <w:pPr>
        <w:keepNext w:val="0"/>
        <w:keepLines w:val="0"/>
        <w:pageBreakBefore w:val="0"/>
        <w:widowControl w:val="0"/>
        <w:kinsoku/>
        <w:wordWrap/>
        <w:overflowPunct/>
        <w:topLinePunct w:val="0"/>
        <w:autoSpaceDE/>
        <w:autoSpaceDN/>
        <w:bidi w:val="0"/>
        <w:adjustRightInd w:val="0"/>
        <w:snapToGrid w:val="0"/>
        <w:spacing w:line="480" w:lineRule="exact"/>
        <w:ind w:left="480" w:leftChars="200" w:firstLine="482" w:firstLineChars="200"/>
        <w:textAlignment w:val="auto"/>
        <w:rPr>
          <w:rFonts w:ascii="Times New Roman" w:hAnsi="Times New Roman" w:eastAsia="宋体"/>
          <w:b/>
          <w:bCs/>
          <w:color w:val="00CC00"/>
          <w:sz w:val="24"/>
          <w:szCs w:val="24"/>
        </w:rPr>
      </w:pPr>
    </w:p>
    <w:sectPr>
      <w:footerReference r:id="rId7" w:type="default"/>
      <w:pgSz w:w="11906" w:h="16838"/>
      <w:pgMar w:top="1587" w:right="1587" w:bottom="1587" w:left="170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1" w:fontKey="{0DE5AAE0-9792-43E9-ACB3-BE2DFE41B6D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D4F64">
    <w:pPr>
      <w:pStyle w:val="5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E9E34">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6E9E34">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078C">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CC2B1">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0CC2B1">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480"/>
      </w:pPr>
      <w:r>
        <w:separator/>
      </w:r>
    </w:p>
  </w:footnote>
  <w:footnote w:type="continuationSeparator" w:id="1">
    <w:p>
      <w:pPr>
        <w:spacing w:before="0" w:after="0" w:line="288"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A3C6A">
    <w:pPr>
      <w:pBdr>
        <w:bottom w:val="single" w:color="auto" w:sz="4" w:space="0"/>
      </w:pBdr>
      <w:jc w:val="center"/>
    </w:pPr>
    <w:r>
      <w:rPr>
        <w:rFonts w:hint="eastAsia" w:ascii="楷体" w:hAnsi="楷体" w:eastAsia="楷体" w:cs="楷体"/>
        <w:b/>
        <w:sz w:val="21"/>
        <w:szCs w:val="21"/>
        <w:lang w:val="en-US" w:eastAsia="zh-CN"/>
      </w:rPr>
      <w:t>浙江水利水电学院</w:t>
    </w:r>
    <w:r>
      <w:rPr>
        <w:rFonts w:hint="eastAsia" w:ascii="楷体" w:hAnsi="楷体" w:eastAsia="楷体" w:cs="楷体"/>
        <w:b/>
        <w:sz w:val="21"/>
        <w:szCs w:val="21"/>
      </w:rPr>
      <w:t>本科毕业设计(论文)</w:t>
    </w:r>
    <w:r>
      <w:rPr>
        <w:rFonts w:hint="eastAsia" w:ascii="楷体" w:hAnsi="楷体" w:eastAsia="楷体" w:cs="楷体"/>
        <w:b/>
        <w:sz w:val="21"/>
        <w:szCs w:val="21"/>
        <w:lang w:val="en-US" w:eastAsia="zh-CN"/>
      </w:rPr>
      <w:t>撰写规范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1">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2">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3">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4">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9">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0">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num w:numId="1">
    <w:abstractNumId w:val="10"/>
  </w:num>
  <w:num w:numId="2">
    <w:abstractNumId w:val="7"/>
  </w:num>
  <w:num w:numId="3">
    <w:abstractNumId w:val="3"/>
  </w:num>
  <w:num w:numId="4">
    <w:abstractNumId w:val="8"/>
  </w:num>
  <w:num w:numId="5">
    <w:abstractNumId w:val="1"/>
  </w:num>
  <w:num w:numId="6">
    <w:abstractNumId w:val="9"/>
  </w:num>
  <w:num w:numId="7">
    <w:abstractNumId w:val="6"/>
  </w:num>
  <w:num w:numId="8">
    <w:abstractNumId w:val="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073"/>
    <w:rsid w:val="000E7A7E"/>
    <w:rsid w:val="001557EB"/>
    <w:rsid w:val="001C63C2"/>
    <w:rsid w:val="00271529"/>
    <w:rsid w:val="002C3804"/>
    <w:rsid w:val="002D6868"/>
    <w:rsid w:val="003B2A18"/>
    <w:rsid w:val="005A049B"/>
    <w:rsid w:val="006451FA"/>
    <w:rsid w:val="007D3073"/>
    <w:rsid w:val="00846AD2"/>
    <w:rsid w:val="008D0B0D"/>
    <w:rsid w:val="00B06C84"/>
    <w:rsid w:val="00E25520"/>
    <w:rsid w:val="00F0609F"/>
    <w:rsid w:val="0A3D6329"/>
    <w:rsid w:val="0ADF481C"/>
    <w:rsid w:val="0F1A0AF7"/>
    <w:rsid w:val="10072723"/>
    <w:rsid w:val="1E643C20"/>
    <w:rsid w:val="2EEE4479"/>
    <w:rsid w:val="339A0BA9"/>
    <w:rsid w:val="3DE73235"/>
    <w:rsid w:val="3EB5502E"/>
    <w:rsid w:val="3F4168C2"/>
    <w:rsid w:val="40D043A1"/>
    <w:rsid w:val="432F1853"/>
    <w:rsid w:val="45BD3146"/>
    <w:rsid w:val="539B1F75"/>
    <w:rsid w:val="561534B5"/>
    <w:rsid w:val="5DE84681"/>
    <w:rsid w:val="60D86C2E"/>
    <w:rsid w:val="682409AB"/>
    <w:rsid w:val="6A6E0349"/>
    <w:rsid w:val="6EBE35E9"/>
    <w:rsid w:val="7476433D"/>
    <w:rsid w:val="76C121CC"/>
    <w:rsid w:val="7AD65B35"/>
    <w:rsid w:val="7AE364A4"/>
    <w:rsid w:val="7AFD57B8"/>
    <w:rsid w:val="7C8D6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4"/>
      <w:szCs w:val="24"/>
      <w:lang w:val="en-US" w:eastAsia="zh-CN" w:bidi="ar-SA"/>
    </w:rPr>
  </w:style>
  <w:style w:type="paragraph" w:styleId="3">
    <w:name w:val="heading 1"/>
    <w:next w:val="1"/>
    <w:qFormat/>
    <w:uiPriority w:val="9"/>
    <w:pPr>
      <w:keepNext/>
      <w:keepLines/>
      <w:numPr>
        <w:ilvl w:val="0"/>
        <w:numId w:val="1"/>
      </w:numPr>
      <w:adjustRightInd w:val="0"/>
      <w:snapToGrid w:val="0"/>
      <w:spacing w:line="240" w:lineRule="auto"/>
      <w:outlineLvl w:val="0"/>
    </w:pPr>
    <w:rPr>
      <w:rFonts w:ascii="Times New Roman" w:hAnsi="Times New Roman" w:eastAsia="宋体" w:cstheme="minorBidi"/>
      <w:b/>
      <w:bCs/>
      <w:kern w:val="44"/>
      <w:sz w:val="32"/>
      <w:szCs w:val="36"/>
      <w:lang w:val="en-US" w:eastAsia="zh-CN" w:bidi="ar-SA"/>
    </w:rPr>
  </w:style>
  <w:style w:type="paragraph" w:styleId="4">
    <w:name w:val="heading 2"/>
    <w:basedOn w:val="1"/>
    <w:next w:val="1"/>
    <w:link w:val="99"/>
    <w:unhideWhenUsed/>
    <w:qFormat/>
    <w:uiPriority w:val="9"/>
    <w:pPr>
      <w:numPr>
        <w:ilvl w:val="1"/>
        <w:numId w:val="0"/>
      </w:numPr>
      <w:tabs>
        <w:tab w:val="left" w:pos="0"/>
      </w:tabs>
      <w:adjustRightInd w:val="0"/>
      <w:snapToGrid w:val="0"/>
      <w:spacing w:line="240" w:lineRule="auto"/>
      <w:jc w:val="left"/>
      <w:outlineLvl w:val="1"/>
    </w:pPr>
    <w:rPr>
      <w:rFonts w:ascii="Times New Roman" w:hAnsi="Times New Roman" w:eastAsia="宋体"/>
      <w:b/>
      <w:bCs/>
      <w:sz w:val="30"/>
      <w:szCs w:val="32"/>
    </w:rPr>
  </w:style>
  <w:style w:type="paragraph" w:styleId="5">
    <w:name w:val="heading 3"/>
    <w:next w:val="1"/>
    <w:unhideWhenUsed/>
    <w:qFormat/>
    <w:uiPriority w:val="9"/>
    <w:pPr>
      <w:numPr>
        <w:ilvl w:val="2"/>
        <w:numId w:val="1"/>
      </w:numPr>
      <w:tabs>
        <w:tab w:val="left" w:pos="420"/>
      </w:tabs>
      <w:adjustRightInd w:val="0"/>
      <w:snapToGrid w:val="0"/>
      <w:spacing w:line="240" w:lineRule="auto"/>
      <w:outlineLvl w:val="2"/>
    </w:pPr>
    <w:rPr>
      <w:rFonts w:ascii="Times New Roman" w:hAnsi="Times New Roman" w:eastAsia="宋体" w:cstheme="minorBidi"/>
      <w:b/>
      <w:kern w:val="2"/>
      <w:sz w:val="28"/>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64" w:lineRule="auto"/>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1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8"/>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Theme="minorHAnsi" w:hAnsiTheme="minorHAnsi"/>
    </w:rPr>
  </w:style>
  <w:style w:type="paragraph" w:styleId="18">
    <w:name w:val="index 8"/>
    <w:basedOn w:val="1"/>
    <w:next w:val="1"/>
    <w:qFormat/>
    <w:uiPriority w:val="0"/>
    <w:pPr>
      <w:ind w:left="1400" w:leftChars="1400" w:firstLine="0"/>
    </w:pPr>
  </w:style>
  <w:style w:type="paragraph" w:styleId="19">
    <w:name w:val="E-mail Signature"/>
    <w:basedOn w:val="1"/>
    <w:link w:val="118"/>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Theme="minorHAnsi" w:hAnsiTheme="minorHAnsi"/>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Theme="majorHAnsi" w:hAnsiTheme="majorHAnsi" w:eastAsiaTheme="majorEastAsia" w:cstheme="majorBidi"/>
    </w:rPr>
  </w:style>
  <w:style w:type="paragraph" w:styleId="26">
    <w:name w:val="Document Map"/>
    <w:basedOn w:val="1"/>
    <w:link w:val="125"/>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Theme="majorHAnsi" w:hAnsiTheme="majorHAnsi" w:eastAsiaTheme="majorEastAsia"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31"/>
    <w:qFormat/>
    <w:uiPriority w:val="0"/>
    <w:pPr>
      <w:spacing w:after="120"/>
    </w:pPr>
    <w:rPr>
      <w:rFonts w:ascii="汉仪仿宋简" w:hAnsi="汉仪仿宋简" w:eastAsia="汉仪仿宋简"/>
      <w:kern w:val="2"/>
      <w:sz w:val="16"/>
      <w:szCs w:val="16"/>
    </w:rPr>
  </w:style>
  <w:style w:type="paragraph" w:styleId="32">
    <w:name w:val="Closing"/>
    <w:basedOn w:val="1"/>
    <w:link w:val="120"/>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hanging="420" w:firstLineChars="0"/>
    </w:pPr>
    <w:rPr>
      <w:rFonts w:asciiTheme="minorHAnsi" w:hAnsiTheme="minorHAnsi"/>
    </w:rPr>
  </w:style>
  <w:style w:type="paragraph" w:styleId="34">
    <w:name w:val="Body Text"/>
    <w:basedOn w:val="1"/>
    <w:link w:val="132"/>
    <w:qFormat/>
    <w:uiPriority w:val="0"/>
    <w:pPr>
      <w:ind w:firstLine="961"/>
    </w:pPr>
    <w:rPr>
      <w:rFonts w:ascii="汉仪仿宋简" w:hAnsi="汉仪仿宋简" w:eastAsia="汉仪仿宋简"/>
      <w:sz w:val="24"/>
      <w:szCs w:val="24"/>
    </w:rPr>
  </w:style>
  <w:style w:type="paragraph" w:styleId="35">
    <w:name w:val="Body Text Indent"/>
    <w:basedOn w:val="1"/>
    <w:link w:val="134"/>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hanging="420" w:firstLineChars="0"/>
    </w:pPr>
    <w:rPr>
      <w:rFonts w:asciiTheme="minorHAnsi" w:hAnsiTheme="minorHAnsi"/>
    </w:rPr>
  </w:style>
  <w:style w:type="paragraph" w:styleId="41">
    <w:name w:val="HTML Address"/>
    <w:basedOn w:val="1"/>
    <w:link w:val="114"/>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4"/>
    <w:qFormat/>
    <w:uiPriority w:val="0"/>
    <w:pPr>
      <w:ind w:left="1587" w:hanging="454" w:firstLineChars="0"/>
    </w:pPr>
    <w:rPr>
      <w:rFonts w:eastAsia="汉仪仿宋简" w:asciiTheme="minorHAnsi" w:hAnsiTheme="minorHAnsi"/>
    </w:rPr>
  </w:style>
  <w:style w:type="paragraph" w:styleId="45">
    <w:name w:val="Plain Text"/>
    <w:basedOn w:val="1"/>
    <w:link w:val="117"/>
    <w:qFormat/>
    <w:uiPriority w:val="0"/>
    <w:rPr>
      <w:rFonts w:hAnsi="Courier New" w:cs="Courier New" w:asciiTheme="minorEastAsia"/>
      <w:kern w:val="2"/>
      <w:sz w:val="24"/>
      <w:szCs w:val="24"/>
    </w:rPr>
  </w:style>
  <w:style w:type="paragraph" w:styleId="46">
    <w:name w:val="List Bullet 5"/>
    <w:basedOn w:val="1"/>
    <w:qFormat/>
    <w:uiPriority w:val="0"/>
    <w:pPr>
      <w:numPr>
        <w:ilvl w:val="0"/>
        <w:numId w:val="9"/>
      </w:numPr>
      <w:spacing w:before="156" w:after="156"/>
      <w:ind w:hanging="420"/>
    </w:pPr>
    <w:rPr>
      <w:rFonts w:asciiTheme="minorHAnsi" w:hAnsiTheme="minorHAnsi"/>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1"/>
    <w:next w:val="1"/>
    <w:link w:val="123"/>
    <w:qFormat/>
    <w:uiPriority w:val="0"/>
    <w:rPr>
      <w:rFonts w:ascii="汉仪仿宋简" w:hAnsi="汉仪仿宋简" w:eastAsia="汉仪仿宋简" w:cstheme="minorBidi"/>
      <w:kern w:val="2"/>
      <w:sz w:val="28"/>
      <w:szCs w:val="24"/>
      <w:lang w:val="en-US" w:eastAsia="zh-CN" w:bidi="ar-SA"/>
    </w:rPr>
  </w:style>
  <w:style w:type="paragraph" w:styleId="51">
    <w:name w:val="Body Text Indent 2"/>
    <w:basedOn w:val="1"/>
    <w:link w:val="136"/>
    <w:qFormat/>
    <w:uiPriority w:val="0"/>
    <w:pPr>
      <w:spacing w:after="120" w:line="480" w:lineRule="auto"/>
      <w:ind w:left="420" w:leftChars="200"/>
    </w:pPr>
    <w:rPr>
      <w:rFonts w:ascii="汉仪仿宋简" w:hAnsi="汉仪仿宋简" w:eastAsia="汉仪仿宋简"/>
      <w:kern w:val="2"/>
      <w:sz w:val="24"/>
      <w:szCs w:val="24"/>
    </w:rPr>
  </w:style>
  <w:style w:type="paragraph" w:styleId="52">
    <w:name w:val="endnote text"/>
    <w:basedOn w:val="1"/>
    <w:qFormat/>
    <w:uiPriority w:val="0"/>
    <w:pPr>
      <w:ind w:firstLine="0" w:firstLineChars="0"/>
      <w:jc w:val="left"/>
    </w:pPr>
  </w:style>
  <w:style w:type="paragraph" w:styleId="53">
    <w:name w:val="List Continue 5"/>
    <w:basedOn w:val="1"/>
    <w:qFormat/>
    <w:uiPriority w:val="0"/>
    <w:pPr>
      <w:spacing w:after="120"/>
      <w:ind w:left="2100" w:leftChars="1000"/>
      <w:contextualSpacing/>
    </w:pPr>
  </w:style>
  <w:style w:type="paragraph" w:styleId="54">
    <w:name w:val="Balloon Text"/>
    <w:basedOn w:val="1"/>
    <w:qFormat/>
    <w:uiPriority w:val="0"/>
    <w:pPr>
      <w:ind w:firstLine="0" w:firstLineChars="0"/>
    </w:pPr>
    <w:rPr>
      <w:sz w:val="18"/>
    </w:rPr>
  </w:style>
  <w:style w:type="paragraph" w:styleId="55">
    <w:name w:val="footer"/>
    <w:basedOn w:val="1"/>
    <w:link w:val="101"/>
    <w:qFormat/>
    <w:uiPriority w:val="0"/>
    <w:pPr>
      <w:tabs>
        <w:tab w:val="center" w:pos="4153"/>
        <w:tab w:val="right" w:pos="8306"/>
      </w:tabs>
      <w:ind w:firstLine="0" w:firstLineChars="0"/>
      <w:jc w:val="center"/>
    </w:pPr>
    <w:rPr>
      <w:sz w:val="18"/>
    </w:rPr>
  </w:style>
  <w:style w:type="paragraph" w:styleId="56">
    <w:name w:val="envelope return"/>
    <w:basedOn w:val="1"/>
    <w:qFormat/>
    <w:uiPriority w:val="0"/>
    <w:rPr>
      <w:rFonts w:asciiTheme="majorHAnsi" w:hAnsiTheme="majorHAnsi" w:eastAsiaTheme="majorEastAsia" w:cstheme="majorBidi"/>
    </w:rPr>
  </w:style>
  <w:style w:type="paragraph" w:styleId="57">
    <w:name w:val="header"/>
    <w:basedOn w:val="1"/>
    <w:link w:val="100"/>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8">
    <w:name w:val="Signature"/>
    <w:basedOn w:val="1"/>
    <w:qFormat/>
    <w:uiPriority w:val="0"/>
    <w:pPr>
      <w:ind w:firstLine="0" w:firstLineChars="0"/>
      <w:jc w:val="right"/>
    </w:pPr>
    <w:rPr>
      <w:b/>
      <w:sz w:val="2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Theme="majorHAnsi" w:hAnsiTheme="majorHAnsi" w:eastAsiaTheme="majorEastAsia" w:cstheme="majorBidi"/>
      <w:b/>
      <w:bCs/>
    </w:rPr>
  </w:style>
  <w:style w:type="paragraph" w:styleId="63">
    <w:name w:val="index 1"/>
    <w:basedOn w:val="1"/>
    <w:next w:val="1"/>
    <w:qFormat/>
    <w:uiPriority w:val="0"/>
    <w:pPr>
      <w:ind w:firstLine="0"/>
    </w:pPr>
  </w:style>
  <w:style w:type="paragraph" w:styleId="64">
    <w:name w:val="Subtitle"/>
    <w:basedOn w:val="65"/>
    <w:qFormat/>
    <w:uiPriority w:val="0"/>
    <w:pPr>
      <w:outlineLvl w:val="1"/>
    </w:pPr>
    <w:rPr>
      <w:rFonts w:cs="Times New Roman"/>
      <w:bCs/>
      <w:kern w:val="2"/>
      <w:sz w:val="36"/>
      <w:szCs w:val="36"/>
    </w:rPr>
  </w:style>
  <w:style w:type="paragraph" w:styleId="65">
    <w:name w:val="Title"/>
    <w:qFormat/>
    <w:uiPriority w:val="0"/>
    <w:pPr>
      <w:adjustRightInd w:val="0"/>
      <w:snapToGrid w:val="0"/>
      <w:spacing w:after="100" w:afterLines="10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7"/>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200"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30"/>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kern w:val="2"/>
      <w:sz w:val="24"/>
      <w:szCs w:val="24"/>
      <w:shd w:val="pct20" w:color="auto" w:fill="auto"/>
    </w:rPr>
  </w:style>
  <w:style w:type="paragraph" w:styleId="81">
    <w:name w:val="HTML Preformatted"/>
    <w:basedOn w:val="1"/>
    <w:link w:val="115"/>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3"/>
    <w:qFormat/>
    <w:uiPriority w:val="0"/>
    <w:pPr>
      <w:spacing w:after="120"/>
      <w:ind w:firstLine="420" w:firstLineChars="100"/>
    </w:pPr>
    <w:rPr>
      <w:rFonts w:ascii="汉仪仿宋简" w:hAnsi="汉仪仿宋简" w:eastAsia="汉仪仿宋简"/>
      <w:kern w:val="2"/>
      <w:sz w:val="24"/>
      <w:szCs w:val="24"/>
    </w:rPr>
  </w:style>
  <w:style w:type="paragraph" w:styleId="87">
    <w:name w:val="Body Text First Indent 2"/>
    <w:basedOn w:val="35"/>
    <w:link w:val="135"/>
    <w:qFormat/>
    <w:uiPriority w:val="0"/>
    <w:pPr>
      <w:ind w:firstLine="420"/>
    </w:pPr>
    <w:rPr>
      <w:rFonts w:ascii="汉仪仿宋简" w:hAnsi="汉仪仿宋简" w:eastAsia="汉仪仿宋简"/>
      <w:kern w:val="2"/>
      <w:sz w:val="24"/>
      <w:szCs w:val="24"/>
    </w:rPr>
  </w:style>
  <w:style w:type="table" w:styleId="89">
    <w:name w:val="Table Grid"/>
    <w:basedOn w:val="8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标题 2 Char"/>
    <w:link w:val="4"/>
    <w:qFormat/>
    <w:uiPriority w:val="0"/>
    <w:rPr>
      <w:rFonts w:ascii="Times New Roman" w:hAnsi="Times New Roman" w:eastAsia="宋体" w:cstheme="minorBidi"/>
      <w:b/>
      <w:bCs/>
      <w:kern w:val="2"/>
      <w:sz w:val="30"/>
      <w:szCs w:val="32"/>
      <w:lang w:val="en-US" w:eastAsia="zh-CN" w:bidi="ar-SA"/>
    </w:rPr>
  </w:style>
  <w:style w:type="character" w:customStyle="1" w:styleId="100">
    <w:name w:val="页眉 Char"/>
    <w:link w:val="57"/>
    <w:qFormat/>
    <w:uiPriority w:val="99"/>
    <w:rPr>
      <w:sz w:val="18"/>
    </w:rPr>
  </w:style>
  <w:style w:type="character" w:customStyle="1" w:styleId="101">
    <w:name w:val="页脚 Char"/>
    <w:link w:val="55"/>
    <w:qFormat/>
    <w:uiPriority w:val="99"/>
    <w:rPr>
      <w:sz w:val="18"/>
    </w:rPr>
  </w:style>
  <w:style w:type="paragraph" w:styleId="102">
    <w:name w:val="List Paragraph"/>
    <w:basedOn w:val="1"/>
    <w:qFormat/>
    <w:uiPriority w:val="99"/>
    <w:pPr>
      <w:ind w:firstLine="420"/>
    </w:pPr>
  </w:style>
  <w:style w:type="paragraph" w:customStyle="1" w:styleId="103">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4">
    <w:name w:val="TOC 3 字符"/>
    <w:link w:val="44"/>
    <w:autoRedefine/>
    <w:qFormat/>
    <w:uiPriority w:val="0"/>
    <w:rPr>
      <w:rFonts w:eastAsia="汉仪仿宋简" w:asciiTheme="minorHAnsi" w:hAnsiTheme="minorHAnsi"/>
    </w:rPr>
  </w:style>
  <w:style w:type="paragraph" w:customStyle="1" w:styleId="105">
    <w:name w:val="题注1"/>
    <w:basedOn w:val="1"/>
    <w:qFormat/>
    <w:uiPriority w:val="0"/>
    <w:pPr>
      <w:ind w:firstLine="0" w:firstLineChars="0"/>
    </w:pPr>
    <w:rPr>
      <w:sz w:val="20"/>
      <w:szCs w:val="20"/>
    </w:rPr>
  </w:style>
  <w:style w:type="paragraph" w:customStyle="1" w:styleId="106">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7">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8">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9">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10">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1">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12">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3">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4">
    <w:name w:val="HTML 地址 字符"/>
    <w:basedOn w:val="90"/>
    <w:link w:val="41"/>
    <w:qFormat/>
    <w:uiPriority w:val="0"/>
    <w:rPr>
      <w:rFonts w:ascii="汉仪仿宋简" w:hAnsi="汉仪仿宋简" w:eastAsia="汉仪仿宋简"/>
      <w:i/>
      <w:iCs/>
      <w:kern w:val="2"/>
      <w:sz w:val="24"/>
      <w:szCs w:val="24"/>
    </w:rPr>
  </w:style>
  <w:style w:type="character" w:customStyle="1" w:styleId="115">
    <w:name w:val="HTML 预设格式 字符"/>
    <w:basedOn w:val="90"/>
    <w:link w:val="81"/>
    <w:qFormat/>
    <w:uiPriority w:val="0"/>
    <w:rPr>
      <w:rFonts w:ascii="Courier New" w:hAnsi="Courier New" w:eastAsia="汉仪仿宋简" w:cs="Courier New"/>
      <w:kern w:val="2"/>
    </w:rPr>
  </w:style>
  <w:style w:type="paragraph" w:customStyle="1" w:styleId="116">
    <w:name w:val="TOC 标题1"/>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7">
    <w:name w:val="纯文本 字符"/>
    <w:basedOn w:val="90"/>
    <w:link w:val="45"/>
    <w:qFormat/>
    <w:uiPriority w:val="0"/>
    <w:rPr>
      <w:rFonts w:hAnsi="Courier New" w:cs="Courier New" w:asciiTheme="minorEastAsia"/>
      <w:kern w:val="2"/>
      <w:sz w:val="24"/>
      <w:szCs w:val="24"/>
    </w:rPr>
  </w:style>
  <w:style w:type="character" w:customStyle="1" w:styleId="118">
    <w:name w:val="电子邮件签名 字符"/>
    <w:basedOn w:val="90"/>
    <w:link w:val="19"/>
    <w:qFormat/>
    <w:uiPriority w:val="0"/>
    <w:rPr>
      <w:rFonts w:ascii="汉仪仿宋简" w:hAnsi="汉仪仿宋简" w:eastAsia="汉仪仿宋简"/>
      <w:kern w:val="2"/>
      <w:sz w:val="24"/>
      <w:szCs w:val="24"/>
    </w:rPr>
  </w:style>
  <w:style w:type="character" w:customStyle="1" w:styleId="119">
    <w:name w:val="宏文本 字符"/>
    <w:basedOn w:val="90"/>
    <w:link w:val="2"/>
    <w:qFormat/>
    <w:uiPriority w:val="0"/>
    <w:rPr>
      <w:rFonts w:ascii="Courier New" w:hAnsi="Courier New" w:eastAsia="宋体" w:cs="Courier New"/>
      <w:kern w:val="2"/>
      <w:sz w:val="24"/>
      <w:szCs w:val="24"/>
    </w:rPr>
  </w:style>
  <w:style w:type="character" w:customStyle="1" w:styleId="120">
    <w:name w:val="结束语 字符"/>
    <w:basedOn w:val="90"/>
    <w:link w:val="32"/>
    <w:qFormat/>
    <w:uiPriority w:val="0"/>
    <w:rPr>
      <w:rFonts w:ascii="汉仪仿宋简" w:hAnsi="汉仪仿宋简" w:eastAsia="汉仪仿宋简"/>
      <w:kern w:val="2"/>
      <w:sz w:val="24"/>
      <w:szCs w:val="24"/>
    </w:rPr>
  </w:style>
  <w:style w:type="paragraph" w:styleId="121">
    <w:name w:val="Intense Quote"/>
    <w:basedOn w:val="1"/>
    <w:next w:val="1"/>
    <w:link w:val="122"/>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2">
    <w:name w:val="明显引用 字符"/>
    <w:basedOn w:val="90"/>
    <w:link w:val="121"/>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3">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4">
    <w:name w:val="书目1"/>
    <w:basedOn w:val="1"/>
    <w:next w:val="1"/>
    <w:semiHidden/>
    <w:unhideWhenUsed/>
    <w:qFormat/>
    <w:uiPriority w:val="37"/>
  </w:style>
  <w:style w:type="character" w:customStyle="1" w:styleId="125">
    <w:name w:val="文档结构图 字符"/>
    <w:basedOn w:val="90"/>
    <w:link w:val="26"/>
    <w:qFormat/>
    <w:uiPriority w:val="0"/>
    <w:rPr>
      <w:rFonts w:ascii="Microsoft YaHei UI" w:hAnsi="汉仪仿宋简" w:eastAsia="Microsoft YaHei UI"/>
      <w:kern w:val="2"/>
      <w:sz w:val="18"/>
      <w:szCs w:val="18"/>
    </w:rPr>
  </w:style>
  <w:style w:type="paragraph" w:styleId="126">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7">
    <w:name w:val="信息标题 字符"/>
    <w:basedOn w:val="90"/>
    <w:link w:val="80"/>
    <w:qFormat/>
    <w:uiPriority w:val="0"/>
    <w:rPr>
      <w:rFonts w:asciiTheme="majorHAnsi" w:hAnsiTheme="majorHAnsi" w:eastAsiaTheme="majorEastAsia" w:cstheme="majorBidi"/>
      <w:kern w:val="2"/>
      <w:sz w:val="24"/>
      <w:szCs w:val="24"/>
      <w:shd w:val="pct20" w:color="auto" w:fill="auto"/>
    </w:rPr>
  </w:style>
  <w:style w:type="paragraph" w:styleId="128">
    <w:name w:val="Quote"/>
    <w:basedOn w:val="1"/>
    <w:next w:val="1"/>
    <w:link w:val="129"/>
    <w:qFormat/>
    <w:uiPriority w:val="99"/>
    <w:pPr>
      <w:spacing w:before="200" w:after="160"/>
      <w:ind w:left="864" w:right="864"/>
      <w:jc w:val="center"/>
    </w:pPr>
    <w:rPr>
      <w:rFonts w:ascii="汉仪仿宋简" w:hAnsi="汉仪仿宋简" w:eastAsia="汉仪仿宋简"/>
      <w:i/>
      <w:iCs/>
      <w:color w:val="000000" w:themeColor="text1"/>
      <w:kern w:val="2"/>
      <w:sz w:val="24"/>
      <w:szCs w:val="24"/>
      <w14:textFill>
        <w14:solidFill>
          <w14:schemeClr w14:val="tx1"/>
        </w14:solidFill>
      </w14:textFill>
    </w:rPr>
  </w:style>
  <w:style w:type="character" w:customStyle="1" w:styleId="129">
    <w:name w:val="引用 字符"/>
    <w:basedOn w:val="90"/>
    <w:link w:val="128"/>
    <w:qFormat/>
    <w:uiPriority w:val="99"/>
    <w:rPr>
      <w:rFonts w:ascii="汉仪仿宋简" w:hAnsi="汉仪仿宋简" w:eastAsia="汉仪仿宋简"/>
      <w:i/>
      <w:iCs/>
      <w:color w:val="000000" w:themeColor="text1"/>
      <w:kern w:val="2"/>
      <w:sz w:val="24"/>
      <w:szCs w:val="24"/>
      <w14:textFill>
        <w14:solidFill>
          <w14:schemeClr w14:val="tx1"/>
        </w14:solidFill>
      </w14:textFill>
    </w:rPr>
  </w:style>
  <w:style w:type="character" w:customStyle="1" w:styleId="130">
    <w:name w:val="正文文本 2 字符"/>
    <w:basedOn w:val="90"/>
    <w:link w:val="77"/>
    <w:qFormat/>
    <w:uiPriority w:val="0"/>
    <w:rPr>
      <w:rFonts w:ascii="汉仪仿宋简" w:hAnsi="汉仪仿宋简" w:eastAsia="汉仪仿宋简"/>
      <w:kern w:val="2"/>
      <w:sz w:val="24"/>
      <w:szCs w:val="24"/>
    </w:rPr>
  </w:style>
  <w:style w:type="character" w:customStyle="1" w:styleId="131">
    <w:name w:val="正文文本 3 字符"/>
    <w:basedOn w:val="90"/>
    <w:link w:val="31"/>
    <w:qFormat/>
    <w:uiPriority w:val="0"/>
    <w:rPr>
      <w:rFonts w:ascii="汉仪仿宋简" w:hAnsi="汉仪仿宋简" w:eastAsia="汉仪仿宋简"/>
      <w:kern w:val="2"/>
      <w:sz w:val="16"/>
      <w:szCs w:val="16"/>
    </w:rPr>
  </w:style>
  <w:style w:type="character" w:customStyle="1" w:styleId="132">
    <w:name w:val="正文文本 字符"/>
    <w:basedOn w:val="90"/>
    <w:link w:val="34"/>
    <w:qFormat/>
    <w:uiPriority w:val="0"/>
    <w:rPr>
      <w:rFonts w:ascii="汉仪仿宋简" w:hAnsi="汉仪仿宋简" w:eastAsia="汉仪仿宋简"/>
      <w:sz w:val="24"/>
      <w:szCs w:val="24"/>
    </w:rPr>
  </w:style>
  <w:style w:type="character" w:customStyle="1" w:styleId="133">
    <w:name w:val="正文文本首行缩进 字符"/>
    <w:basedOn w:val="132"/>
    <w:link w:val="86"/>
    <w:qFormat/>
    <w:uiPriority w:val="0"/>
    <w:rPr>
      <w:rFonts w:ascii="汉仪仿宋简" w:hAnsi="汉仪仿宋简" w:eastAsia="汉仪仿宋简"/>
      <w:kern w:val="2"/>
      <w:sz w:val="24"/>
      <w:szCs w:val="24"/>
    </w:rPr>
  </w:style>
  <w:style w:type="character" w:customStyle="1" w:styleId="134">
    <w:name w:val="正文文本缩进 字符"/>
    <w:basedOn w:val="90"/>
    <w:link w:val="35"/>
    <w:qFormat/>
    <w:uiPriority w:val="0"/>
    <w:rPr>
      <w:rFonts w:ascii="汉仪仿宋简" w:hAnsi="汉仪仿宋简" w:eastAsia="汉仪仿宋简"/>
      <w:kern w:val="2"/>
      <w:sz w:val="24"/>
      <w:szCs w:val="24"/>
    </w:rPr>
  </w:style>
  <w:style w:type="character" w:customStyle="1" w:styleId="135">
    <w:name w:val="正文文本首行缩进 2 字符"/>
    <w:basedOn w:val="134"/>
    <w:link w:val="87"/>
    <w:qFormat/>
    <w:uiPriority w:val="0"/>
    <w:rPr>
      <w:rFonts w:ascii="汉仪仿宋简" w:hAnsi="汉仪仿宋简" w:eastAsia="汉仪仿宋简"/>
      <w:kern w:val="2"/>
      <w:sz w:val="24"/>
      <w:szCs w:val="24"/>
    </w:rPr>
  </w:style>
  <w:style w:type="character" w:customStyle="1" w:styleId="136">
    <w:name w:val="正文文本缩进 2 字符"/>
    <w:basedOn w:val="90"/>
    <w:link w:val="51"/>
    <w:qFormat/>
    <w:uiPriority w:val="0"/>
    <w:rPr>
      <w:rFonts w:ascii="汉仪仿宋简" w:hAnsi="汉仪仿宋简" w:eastAsia="汉仪仿宋简"/>
      <w:kern w:val="2"/>
      <w:sz w:val="24"/>
      <w:szCs w:val="24"/>
    </w:rPr>
  </w:style>
  <w:style w:type="character" w:customStyle="1" w:styleId="137">
    <w:name w:val="正文文本缩进 3 字符"/>
    <w:basedOn w:val="90"/>
    <w:link w:val="71"/>
    <w:qFormat/>
    <w:uiPriority w:val="0"/>
    <w:rPr>
      <w:rFonts w:ascii="汉仪仿宋简" w:hAnsi="汉仪仿宋简" w:eastAsia="汉仪仿宋简"/>
      <w:kern w:val="2"/>
      <w:sz w:val="16"/>
      <w:szCs w:val="16"/>
    </w:rPr>
  </w:style>
  <w:style w:type="character" w:customStyle="1" w:styleId="138">
    <w:name w:val="注释标题 字符"/>
    <w:basedOn w:val="90"/>
    <w:link w:val="16"/>
    <w:qFormat/>
    <w:uiPriority w:val="0"/>
    <w:rPr>
      <w:rFonts w:ascii="汉仪仿宋简" w:hAnsi="汉仪仿宋简" w:eastAsia="汉仪仿宋简"/>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schemas.openxmlformats.org/officeDocument/2006/relationships/image" Target="media/image5.wmf"/><Relationship Id="rId16" Type="http://schemas.openxmlformats.org/officeDocument/2006/relationships/oleObject" Target="embeddings/oleObject4.bin"/><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14</Pages>
  <Words>7211</Words>
  <Characters>8465</Characters>
  <Lines>24</Lines>
  <Paragraphs>6</Paragraphs>
  <TotalTime>10</TotalTime>
  <ScaleCrop>false</ScaleCrop>
  <LinksUpToDate>false</LinksUpToDate>
  <CharactersWithSpaces>9042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2018-05-18T03:02:00Z</dcterms:created>
  <dc:creator>刘艳晶</dc:creator>
  <cp:lastModifiedBy>企业用户_413034815</cp:lastModifiedBy>
  <dcterms:modified xsi:type="dcterms:W3CDTF">2026-04-03T06:35:01Z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eyJoZGlkIjoiNWUzY2RiM2U1MDRmN2VhZmNmODE3MmIxMzlmY2E2MTUiLCJ1c2VySWQiOiIxNjE5MzgxMzU1In0=</vt:lpwstr>
  </property>
  <property fmtid="{D5CDD505-2E9C-101B-9397-08002B2CF9AE}" pid="4" name="ICV">
    <vt:lpwstr>B802C08173AB4A51946128B9D1DB936E_12</vt:lpwstr>
  </property>
</Properties>
</file>